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BF" w:rsidRPr="003C70BE" w:rsidRDefault="00D519BF" w:rsidP="005A3A45">
      <w:pPr>
        <w:pStyle w:val="Title"/>
        <w:rPr>
          <w:rFonts w:ascii="Arial" w:hAnsi="Arial" w:cs="Arial"/>
          <w:sz w:val="60"/>
          <w:szCs w:val="60"/>
        </w:rPr>
      </w:pPr>
    </w:p>
    <w:p w:rsidR="007905CD" w:rsidRPr="003C70BE" w:rsidRDefault="00AE6C25" w:rsidP="005A3A45">
      <w:pPr>
        <w:pStyle w:val="Title"/>
        <w:rPr>
          <w:rFonts w:ascii="Cooper Black" w:hAnsi="Cooper Black" w:cs="Arial"/>
          <w:sz w:val="100"/>
          <w:szCs w:val="100"/>
        </w:rPr>
      </w:pPr>
      <w:r w:rsidRPr="003C70BE">
        <w:rPr>
          <w:rFonts w:ascii="Cooper Black" w:hAnsi="Cooper Black" w:cs="Arial"/>
          <w:sz w:val="100"/>
          <w:szCs w:val="100"/>
        </w:rPr>
        <w:t>Oconto County Fair</w:t>
      </w:r>
    </w:p>
    <w:p w:rsidR="005A3A45" w:rsidRPr="003C70BE" w:rsidRDefault="005A3A45" w:rsidP="005A3A45">
      <w:pPr>
        <w:pStyle w:val="Title"/>
        <w:rPr>
          <w:rFonts w:ascii="Cooper Black" w:hAnsi="Cooper Black" w:cs="Arial"/>
          <w:sz w:val="100"/>
          <w:szCs w:val="100"/>
        </w:rPr>
      </w:pPr>
      <w:r w:rsidRPr="003C70BE">
        <w:rPr>
          <w:rFonts w:ascii="Cooper Black" w:hAnsi="Cooper Black" w:cs="Arial"/>
          <w:sz w:val="100"/>
          <w:szCs w:val="100"/>
        </w:rPr>
        <w:t>Gillett WI</w:t>
      </w:r>
    </w:p>
    <w:p w:rsidR="007905CD" w:rsidRPr="00D519BF" w:rsidRDefault="007905CD" w:rsidP="007905CD">
      <w:pPr>
        <w:pStyle w:val="Title"/>
        <w:rPr>
          <w:rFonts w:ascii="Cooper Black" w:hAnsi="Cooper Black" w:cs="Arial"/>
          <w:sz w:val="72"/>
          <w:szCs w:val="72"/>
        </w:rPr>
      </w:pPr>
    </w:p>
    <w:p w:rsidR="00AE6C25" w:rsidRPr="00D519BF" w:rsidRDefault="004617AD">
      <w:pPr>
        <w:pStyle w:val="Title"/>
        <w:rPr>
          <w:rFonts w:ascii="Cooper Black" w:hAnsi="Cooper Black" w:cs="Arial"/>
          <w:sz w:val="110"/>
          <w:szCs w:val="110"/>
        </w:rPr>
      </w:pPr>
      <w:r>
        <w:rPr>
          <w:rFonts w:ascii="Cooper Black" w:hAnsi="Cooper Black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603250</wp:posOffset>
            </wp:positionV>
            <wp:extent cx="2194560" cy="4297680"/>
            <wp:effectExtent l="0" t="0" r="0" b="7620"/>
            <wp:wrapNone/>
            <wp:docPr id="12" name="irc_mi" descr="https://s-media-cache-ak0.pinimg.com/236x/81/8a/26/818a2657235b9e82890add7148100c3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81/8a/26/818a2657235b9e82890add7148100c3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29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25" w:rsidRPr="00D519BF">
        <w:rPr>
          <w:rFonts w:ascii="Cooper Black" w:hAnsi="Cooper Black" w:cs="Arial"/>
          <w:sz w:val="110"/>
          <w:szCs w:val="110"/>
        </w:rPr>
        <w:t>Sale of Champions</w:t>
      </w:r>
    </w:p>
    <w:p w:rsidR="00526BE7" w:rsidRPr="00D519BF" w:rsidRDefault="00526BE7">
      <w:pPr>
        <w:pStyle w:val="Title"/>
        <w:rPr>
          <w:rFonts w:ascii="Cooper Black" w:hAnsi="Cooper Black" w:cs="Arial"/>
          <w:sz w:val="96"/>
          <w:szCs w:val="96"/>
        </w:rPr>
      </w:pPr>
    </w:p>
    <w:p w:rsidR="007905CD" w:rsidRPr="00D519BF" w:rsidRDefault="007905CD">
      <w:pPr>
        <w:pStyle w:val="Title"/>
        <w:rPr>
          <w:rFonts w:ascii="Cooper Black" w:hAnsi="Cooper Black" w:cs="Arial"/>
          <w:sz w:val="96"/>
          <w:szCs w:val="96"/>
        </w:rPr>
      </w:pPr>
    </w:p>
    <w:p w:rsidR="00526BE7" w:rsidRPr="00D519BF" w:rsidRDefault="00526BE7">
      <w:pPr>
        <w:pStyle w:val="Title"/>
        <w:rPr>
          <w:rFonts w:ascii="Cooper Black" w:hAnsi="Cooper Black" w:cs="Arial"/>
          <w:sz w:val="96"/>
          <w:szCs w:val="96"/>
        </w:rPr>
      </w:pPr>
    </w:p>
    <w:p w:rsidR="00526BE7" w:rsidRPr="00D519BF" w:rsidRDefault="00526BE7">
      <w:pPr>
        <w:pStyle w:val="Title"/>
        <w:rPr>
          <w:rFonts w:ascii="Cooper Black" w:hAnsi="Cooper Black" w:cs="Arial"/>
          <w:sz w:val="96"/>
          <w:szCs w:val="96"/>
        </w:rPr>
      </w:pPr>
    </w:p>
    <w:p w:rsidR="007905CD" w:rsidRPr="00D519BF" w:rsidRDefault="007905CD" w:rsidP="007905CD">
      <w:pPr>
        <w:pStyle w:val="Title"/>
        <w:rPr>
          <w:rFonts w:ascii="Cooper Black" w:hAnsi="Cooper Black" w:cs="Arial"/>
          <w:sz w:val="144"/>
          <w:szCs w:val="144"/>
        </w:rPr>
      </w:pPr>
    </w:p>
    <w:p w:rsidR="00AE6C25" w:rsidRPr="00D519BF" w:rsidRDefault="00AE6C25" w:rsidP="007905CD">
      <w:pPr>
        <w:pStyle w:val="Title"/>
        <w:jc w:val="left"/>
        <w:rPr>
          <w:rFonts w:ascii="Cooper Black" w:hAnsi="Cooper Black" w:cs="Arial"/>
          <w:sz w:val="26"/>
          <w:szCs w:val="26"/>
        </w:rPr>
      </w:pPr>
    </w:p>
    <w:p w:rsidR="00AE6C25" w:rsidRPr="00D519BF" w:rsidRDefault="00AE6C25">
      <w:pPr>
        <w:pStyle w:val="Title"/>
        <w:rPr>
          <w:rFonts w:ascii="Cooper Black" w:hAnsi="Cooper Black" w:cs="Arial"/>
          <w:sz w:val="96"/>
          <w:szCs w:val="96"/>
        </w:rPr>
      </w:pPr>
      <w:r w:rsidRPr="00D519BF">
        <w:rPr>
          <w:rFonts w:ascii="Cooper Black" w:hAnsi="Cooper Black" w:cs="Arial"/>
          <w:sz w:val="96"/>
          <w:szCs w:val="96"/>
        </w:rPr>
        <w:t xml:space="preserve">Sunday </w:t>
      </w:r>
    </w:p>
    <w:p w:rsidR="0055134C" w:rsidRDefault="00E97E49" w:rsidP="001B0427">
      <w:pPr>
        <w:pStyle w:val="Title"/>
        <w:rPr>
          <w:rFonts w:ascii="Arial" w:hAnsi="Arial" w:cs="Arial"/>
          <w:sz w:val="26"/>
          <w:szCs w:val="26"/>
        </w:rPr>
      </w:pPr>
      <w:r w:rsidRPr="00D519BF">
        <w:rPr>
          <w:rFonts w:ascii="Cooper Black" w:hAnsi="Cooper Black" w:cs="Arial"/>
          <w:sz w:val="96"/>
          <w:szCs w:val="96"/>
        </w:rPr>
        <w:t xml:space="preserve">August </w:t>
      </w:r>
      <w:r w:rsidR="00377752">
        <w:rPr>
          <w:rFonts w:ascii="Cooper Black" w:hAnsi="Cooper Black" w:cs="Arial"/>
          <w:sz w:val="96"/>
          <w:szCs w:val="96"/>
        </w:rPr>
        <w:t>21</w:t>
      </w:r>
      <w:r w:rsidR="00961432">
        <w:rPr>
          <w:rFonts w:ascii="Cooper Black" w:hAnsi="Cooper Black" w:cs="Arial"/>
          <w:sz w:val="96"/>
          <w:szCs w:val="96"/>
        </w:rPr>
        <w:t>, 20</w:t>
      </w:r>
      <w:r w:rsidR="00C84BA3">
        <w:rPr>
          <w:rFonts w:ascii="Cooper Black" w:hAnsi="Cooper Black" w:cs="Arial"/>
          <w:sz w:val="96"/>
          <w:szCs w:val="96"/>
        </w:rPr>
        <w:t>2</w:t>
      </w:r>
      <w:r w:rsidR="00377752">
        <w:rPr>
          <w:rFonts w:ascii="Cooper Black" w:hAnsi="Cooper Black" w:cs="Arial"/>
          <w:sz w:val="96"/>
          <w:szCs w:val="96"/>
        </w:rPr>
        <w:t>2</w:t>
      </w:r>
      <w:r w:rsidR="00F85B93" w:rsidRPr="004D443B">
        <w:rPr>
          <w:rFonts w:ascii="Arial" w:hAnsi="Arial" w:cs="Arial"/>
          <w:sz w:val="26"/>
          <w:szCs w:val="26"/>
        </w:rPr>
        <w:br w:type="page"/>
      </w:r>
    </w:p>
    <w:p w:rsidR="00F34B93" w:rsidRPr="004D443B" w:rsidRDefault="00F34B93" w:rsidP="001B0427">
      <w:pPr>
        <w:pStyle w:val="Title"/>
        <w:rPr>
          <w:rFonts w:ascii="Arial" w:hAnsi="Arial" w:cs="Arial"/>
        </w:rPr>
      </w:pPr>
    </w:p>
    <w:p w:rsidR="00486F9E" w:rsidRPr="00944CAA" w:rsidRDefault="00377752" w:rsidP="001B0427">
      <w:pPr>
        <w:pStyle w:val="Titl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2022</w:t>
      </w:r>
      <w:r w:rsidR="00486F9E" w:rsidRPr="00944CAA">
        <w:rPr>
          <w:rFonts w:ascii="Arial" w:hAnsi="Arial" w:cs="Arial"/>
          <w:sz w:val="40"/>
          <w:szCs w:val="40"/>
        </w:rPr>
        <w:t xml:space="preserve"> OCONTO COUNTY FAIR</w:t>
      </w:r>
      <w:r w:rsidR="001B0427" w:rsidRPr="00944CAA">
        <w:rPr>
          <w:rFonts w:ascii="Arial" w:hAnsi="Arial" w:cs="Arial"/>
          <w:sz w:val="40"/>
          <w:szCs w:val="40"/>
        </w:rPr>
        <w:t xml:space="preserve"> </w:t>
      </w:r>
      <w:r w:rsidR="00486F9E" w:rsidRPr="00944CAA">
        <w:rPr>
          <w:rFonts w:ascii="Arial" w:hAnsi="Arial" w:cs="Arial"/>
          <w:bCs w:val="0"/>
          <w:sz w:val="40"/>
          <w:szCs w:val="40"/>
        </w:rPr>
        <w:t>SALE OF CHAMPIONS</w:t>
      </w:r>
    </w:p>
    <w:p w:rsidR="006A0CDE" w:rsidRPr="00944CAA" w:rsidRDefault="006A0CDE">
      <w:pPr>
        <w:tabs>
          <w:tab w:val="center" w:pos="4680"/>
        </w:tabs>
        <w:jc w:val="center"/>
        <w:rPr>
          <w:rFonts w:ascii="Arial" w:hAnsi="Arial" w:cs="Arial"/>
          <w:b/>
          <w:bCs/>
          <w:sz w:val="40"/>
          <w:szCs w:val="40"/>
        </w:rPr>
      </w:pPr>
    </w:p>
    <w:p w:rsidR="00486F9E" w:rsidRPr="00944CAA" w:rsidRDefault="00486F9E">
      <w:pPr>
        <w:tabs>
          <w:tab w:val="center" w:pos="4680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944CAA">
        <w:rPr>
          <w:rFonts w:ascii="Arial" w:hAnsi="Arial" w:cs="Arial"/>
          <w:b/>
          <w:bCs/>
          <w:sz w:val="40"/>
          <w:szCs w:val="40"/>
        </w:rPr>
        <w:t>INFORMATION FOR BIDDERS</w:t>
      </w:r>
    </w:p>
    <w:p w:rsidR="00D519BF" w:rsidRPr="00944CAA" w:rsidRDefault="00D519BF" w:rsidP="007A521F">
      <w:pPr>
        <w:rPr>
          <w:rFonts w:ascii="Arial" w:hAnsi="Arial" w:cs="Arial"/>
          <w:sz w:val="40"/>
          <w:szCs w:val="40"/>
        </w:rPr>
      </w:pPr>
    </w:p>
    <w:p w:rsidR="00944CAA" w:rsidRDefault="00486F9E" w:rsidP="007A521F">
      <w:pPr>
        <w:rPr>
          <w:rFonts w:ascii="Arial" w:hAnsi="Arial" w:cs="Arial"/>
          <w:sz w:val="28"/>
        </w:rPr>
      </w:pPr>
      <w:r w:rsidRPr="00D519BF">
        <w:rPr>
          <w:rFonts w:ascii="Arial" w:hAnsi="Arial" w:cs="Arial"/>
          <w:sz w:val="28"/>
        </w:rPr>
        <w:t>Thank you for</w:t>
      </w:r>
      <w:r w:rsidR="00AE6C25" w:rsidRPr="00D519BF">
        <w:rPr>
          <w:rFonts w:ascii="Arial" w:hAnsi="Arial" w:cs="Arial"/>
          <w:sz w:val="28"/>
        </w:rPr>
        <w:t xml:space="preserve"> your participation in the</w:t>
      </w:r>
      <w:r w:rsidRPr="00D519BF">
        <w:rPr>
          <w:rFonts w:ascii="Arial" w:hAnsi="Arial" w:cs="Arial"/>
          <w:sz w:val="28"/>
        </w:rPr>
        <w:t xml:space="preserve"> Sale of Champions at the Oconto County Fair. The purpose of t</w:t>
      </w:r>
      <w:r w:rsidR="00CB7E95" w:rsidRPr="00D519BF">
        <w:rPr>
          <w:rFonts w:ascii="Arial" w:hAnsi="Arial" w:cs="Arial"/>
          <w:sz w:val="28"/>
        </w:rPr>
        <w:t xml:space="preserve">he sale is to reward youth </w:t>
      </w:r>
      <w:r w:rsidR="00AE6C25" w:rsidRPr="00D519BF">
        <w:rPr>
          <w:rFonts w:ascii="Arial" w:hAnsi="Arial" w:cs="Arial"/>
          <w:sz w:val="28"/>
        </w:rPr>
        <w:t xml:space="preserve">animal exhibitors </w:t>
      </w:r>
      <w:r w:rsidRPr="00D519BF">
        <w:rPr>
          <w:rFonts w:ascii="Arial" w:hAnsi="Arial" w:cs="Arial"/>
          <w:sz w:val="28"/>
        </w:rPr>
        <w:t xml:space="preserve">who have excelled in </w:t>
      </w:r>
      <w:r w:rsidR="00AE6C25" w:rsidRPr="00D519BF">
        <w:rPr>
          <w:rFonts w:ascii="Arial" w:hAnsi="Arial" w:cs="Arial"/>
          <w:sz w:val="28"/>
        </w:rPr>
        <w:t>their projects</w:t>
      </w:r>
      <w:r w:rsidRPr="00D519BF">
        <w:rPr>
          <w:rFonts w:ascii="Arial" w:hAnsi="Arial" w:cs="Arial"/>
          <w:sz w:val="28"/>
        </w:rPr>
        <w:t>.</w:t>
      </w:r>
      <w:r w:rsidR="00AE6C25" w:rsidRPr="00D519BF">
        <w:rPr>
          <w:rFonts w:ascii="Arial" w:hAnsi="Arial" w:cs="Arial"/>
          <w:sz w:val="28"/>
        </w:rPr>
        <w:t xml:space="preserve">  </w:t>
      </w:r>
      <w:r w:rsidRPr="00D519BF">
        <w:rPr>
          <w:rFonts w:ascii="Arial" w:hAnsi="Arial" w:cs="Arial"/>
          <w:sz w:val="28"/>
        </w:rPr>
        <w:t xml:space="preserve">The 4-H and </w:t>
      </w:r>
      <w:r w:rsidR="005E11FD" w:rsidRPr="00D519BF">
        <w:rPr>
          <w:rFonts w:ascii="Arial" w:hAnsi="Arial" w:cs="Arial"/>
          <w:sz w:val="28"/>
        </w:rPr>
        <w:t>FFA</w:t>
      </w:r>
      <w:r w:rsidRPr="00D519BF">
        <w:rPr>
          <w:rFonts w:ascii="Arial" w:hAnsi="Arial" w:cs="Arial"/>
          <w:sz w:val="28"/>
        </w:rPr>
        <w:t xml:space="preserve"> animal projects provide hands-on learning in animal production skills</w:t>
      </w:r>
      <w:r w:rsidR="00AE6C25" w:rsidRPr="00D519BF">
        <w:rPr>
          <w:rFonts w:ascii="Arial" w:hAnsi="Arial" w:cs="Arial"/>
          <w:sz w:val="28"/>
        </w:rPr>
        <w:t>,</w:t>
      </w:r>
      <w:r w:rsidRPr="00D519BF">
        <w:rPr>
          <w:rFonts w:ascii="Arial" w:hAnsi="Arial" w:cs="Arial"/>
          <w:sz w:val="28"/>
        </w:rPr>
        <w:t xml:space="preserve"> which may help those who go on to caree</w:t>
      </w:r>
      <w:r w:rsidR="00AE6C25" w:rsidRPr="00D519BF">
        <w:rPr>
          <w:rFonts w:ascii="Arial" w:hAnsi="Arial" w:cs="Arial"/>
          <w:sz w:val="28"/>
        </w:rPr>
        <w:t>rs in agriculture.  I</w:t>
      </w:r>
      <w:r w:rsidRPr="00D519BF">
        <w:rPr>
          <w:rFonts w:ascii="Arial" w:hAnsi="Arial" w:cs="Arial"/>
          <w:sz w:val="28"/>
        </w:rPr>
        <w:t>t is a</w:t>
      </w:r>
      <w:r w:rsidR="006A0CDE" w:rsidRPr="00D519BF">
        <w:rPr>
          <w:rFonts w:ascii="Arial" w:hAnsi="Arial" w:cs="Arial"/>
          <w:sz w:val="28"/>
        </w:rPr>
        <w:t>lso a</w:t>
      </w:r>
      <w:r w:rsidRPr="00D519BF">
        <w:rPr>
          <w:rFonts w:ascii="Arial" w:hAnsi="Arial" w:cs="Arial"/>
          <w:sz w:val="28"/>
        </w:rPr>
        <w:t xml:space="preserve"> vehicle for learning life skills such as responsibility, communication, cooperation and leadership in a practical manner.</w:t>
      </w:r>
      <w:r w:rsidR="006A0CDE" w:rsidRPr="00D519BF">
        <w:rPr>
          <w:rFonts w:ascii="Arial" w:hAnsi="Arial" w:cs="Arial"/>
          <w:sz w:val="28"/>
        </w:rPr>
        <w:t xml:space="preserve">  </w:t>
      </w:r>
      <w:r w:rsidRPr="00D519BF">
        <w:rPr>
          <w:rFonts w:ascii="Arial" w:hAnsi="Arial" w:cs="Arial"/>
          <w:sz w:val="28"/>
        </w:rPr>
        <w:t xml:space="preserve">Your participation and support makes you a partner with the parents, teacher/advisors, and volunteer leaders in this education </w:t>
      </w:r>
      <w:r w:rsidR="006A0CDE" w:rsidRPr="00D519BF">
        <w:rPr>
          <w:rFonts w:ascii="Arial" w:hAnsi="Arial" w:cs="Arial"/>
          <w:sz w:val="28"/>
        </w:rPr>
        <w:t>process.</w:t>
      </w:r>
    </w:p>
    <w:p w:rsidR="00377752" w:rsidRDefault="00377752" w:rsidP="007A521F">
      <w:pPr>
        <w:rPr>
          <w:rFonts w:ascii="Arial" w:hAnsi="Arial" w:cs="Arial"/>
          <w:sz w:val="28"/>
        </w:rPr>
      </w:pPr>
    </w:p>
    <w:p w:rsidR="00486F9E" w:rsidRPr="00D519BF" w:rsidRDefault="00B406C5" w:rsidP="007A521F">
      <w:pPr>
        <w:rPr>
          <w:rFonts w:ascii="Arial" w:hAnsi="Arial" w:cs="Arial"/>
          <w:sz w:val="28"/>
        </w:rPr>
      </w:pPr>
      <w:r w:rsidRPr="00D519BF">
        <w:rPr>
          <w:rFonts w:ascii="Arial" w:hAnsi="Arial" w:cs="Arial"/>
          <w:sz w:val="28"/>
        </w:rPr>
        <w:t>Thanks again!</w:t>
      </w:r>
    </w:p>
    <w:p w:rsidR="00944CAA" w:rsidRPr="00944CAA" w:rsidRDefault="00944CAA" w:rsidP="00944CAA"/>
    <w:p w:rsidR="00486F9E" w:rsidRDefault="00486F9E" w:rsidP="007A521F">
      <w:pPr>
        <w:pStyle w:val="Heading2"/>
        <w:jc w:val="left"/>
        <w:rPr>
          <w:rFonts w:ascii="Arial" w:hAnsi="Arial" w:cs="Arial"/>
          <w:szCs w:val="24"/>
        </w:rPr>
      </w:pPr>
      <w:r w:rsidRPr="00D519BF">
        <w:rPr>
          <w:rFonts w:ascii="Arial" w:hAnsi="Arial" w:cs="Arial"/>
          <w:szCs w:val="24"/>
        </w:rPr>
        <w:t>SALE OF CHAMPIONS GOALS</w:t>
      </w:r>
    </w:p>
    <w:p w:rsidR="00377752" w:rsidRPr="00377752" w:rsidRDefault="00377752" w:rsidP="00377752"/>
    <w:p w:rsidR="00043EF9" w:rsidRPr="00D519BF" w:rsidRDefault="00486F9E" w:rsidP="007A521F">
      <w:pPr>
        <w:rPr>
          <w:rFonts w:ascii="Arial" w:hAnsi="Arial" w:cs="Arial"/>
          <w:sz w:val="28"/>
        </w:rPr>
      </w:pPr>
      <w:r w:rsidRPr="00D519BF">
        <w:rPr>
          <w:rFonts w:ascii="Arial" w:hAnsi="Arial" w:cs="Arial"/>
          <w:sz w:val="28"/>
        </w:rPr>
        <w:t xml:space="preserve">The </w:t>
      </w:r>
      <w:r w:rsidR="006A0CDE" w:rsidRPr="00D519BF">
        <w:rPr>
          <w:rFonts w:ascii="Arial" w:hAnsi="Arial" w:cs="Arial"/>
          <w:sz w:val="28"/>
        </w:rPr>
        <w:t xml:space="preserve">animals sold in the </w:t>
      </w:r>
      <w:r w:rsidRPr="00D519BF">
        <w:rPr>
          <w:rFonts w:ascii="Arial" w:hAnsi="Arial" w:cs="Arial"/>
          <w:sz w:val="28"/>
        </w:rPr>
        <w:t xml:space="preserve">Sale of Champions </w:t>
      </w:r>
      <w:r w:rsidR="006A0CDE" w:rsidRPr="00D519BF">
        <w:rPr>
          <w:rFonts w:ascii="Arial" w:hAnsi="Arial" w:cs="Arial"/>
          <w:sz w:val="28"/>
        </w:rPr>
        <w:t>are those that placed highest in</w:t>
      </w:r>
      <w:r w:rsidR="001B0427" w:rsidRPr="00D519BF">
        <w:rPr>
          <w:rFonts w:ascii="Arial" w:hAnsi="Arial" w:cs="Arial"/>
          <w:sz w:val="28"/>
        </w:rPr>
        <w:t xml:space="preserve"> their</w:t>
      </w:r>
      <w:r w:rsidR="006A0CDE" w:rsidRPr="00D519BF">
        <w:rPr>
          <w:rFonts w:ascii="Arial" w:hAnsi="Arial" w:cs="Arial"/>
          <w:sz w:val="28"/>
        </w:rPr>
        <w:t xml:space="preserve"> shows the past few days.  To be eligible for the Sale of Champions, youth are required to meet certain </w:t>
      </w:r>
      <w:r w:rsidRPr="00D519BF">
        <w:rPr>
          <w:rFonts w:ascii="Arial" w:hAnsi="Arial" w:cs="Arial"/>
          <w:sz w:val="28"/>
        </w:rPr>
        <w:t>educational and record keeping requirements and production perfo</w:t>
      </w:r>
      <w:r w:rsidR="001B0427" w:rsidRPr="00D519BF">
        <w:rPr>
          <w:rFonts w:ascii="Arial" w:hAnsi="Arial" w:cs="Arial"/>
          <w:sz w:val="28"/>
        </w:rPr>
        <w:t>rmance standards</w:t>
      </w:r>
      <w:r w:rsidR="006A0CDE" w:rsidRPr="00D519BF">
        <w:rPr>
          <w:rFonts w:ascii="Arial" w:hAnsi="Arial" w:cs="Arial"/>
          <w:sz w:val="28"/>
        </w:rPr>
        <w:t>.  It is hoped that each</w:t>
      </w:r>
      <w:r w:rsidRPr="00D519BF">
        <w:rPr>
          <w:rFonts w:ascii="Arial" w:hAnsi="Arial" w:cs="Arial"/>
          <w:sz w:val="28"/>
        </w:rPr>
        <w:t xml:space="preserve"> ani</w:t>
      </w:r>
      <w:r w:rsidR="001B0427" w:rsidRPr="00D519BF">
        <w:rPr>
          <w:rFonts w:ascii="Arial" w:hAnsi="Arial" w:cs="Arial"/>
          <w:sz w:val="28"/>
        </w:rPr>
        <w:t>mal sold will bring a price</w:t>
      </w:r>
      <w:r w:rsidRPr="00D519BF">
        <w:rPr>
          <w:rFonts w:ascii="Arial" w:hAnsi="Arial" w:cs="Arial"/>
          <w:sz w:val="28"/>
        </w:rPr>
        <w:t xml:space="preserve"> over market price to offset the higher than normal expenses associated with preparing an animal for show</w:t>
      </w:r>
      <w:r w:rsidR="001B0427" w:rsidRPr="00D519BF">
        <w:rPr>
          <w:rFonts w:ascii="Arial" w:hAnsi="Arial" w:cs="Arial"/>
          <w:sz w:val="28"/>
        </w:rPr>
        <w:t xml:space="preserve">.  The sale is an </w:t>
      </w:r>
      <w:r w:rsidRPr="00D519BF">
        <w:rPr>
          <w:rFonts w:ascii="Arial" w:hAnsi="Arial" w:cs="Arial"/>
          <w:sz w:val="28"/>
        </w:rPr>
        <w:t>incentive for youth to participate and excel in the</w:t>
      </w:r>
      <w:r w:rsidR="001B0427" w:rsidRPr="00D519BF">
        <w:rPr>
          <w:rFonts w:ascii="Arial" w:hAnsi="Arial" w:cs="Arial"/>
          <w:sz w:val="28"/>
        </w:rPr>
        <w:t>ir</w:t>
      </w:r>
      <w:r w:rsidRPr="00D519BF">
        <w:rPr>
          <w:rFonts w:ascii="Arial" w:hAnsi="Arial" w:cs="Arial"/>
          <w:sz w:val="28"/>
        </w:rPr>
        <w:t xml:space="preserve"> project</w:t>
      </w:r>
      <w:r w:rsidR="001B0427" w:rsidRPr="00D519BF">
        <w:rPr>
          <w:rFonts w:ascii="Arial" w:hAnsi="Arial" w:cs="Arial"/>
          <w:sz w:val="28"/>
        </w:rPr>
        <w:t>s</w:t>
      </w:r>
      <w:r w:rsidRPr="00D519BF">
        <w:rPr>
          <w:rFonts w:ascii="Arial" w:hAnsi="Arial" w:cs="Arial"/>
          <w:sz w:val="28"/>
        </w:rPr>
        <w:t>.</w:t>
      </w:r>
    </w:p>
    <w:p w:rsidR="00644066" w:rsidRDefault="00644066" w:rsidP="007A521F">
      <w:pPr>
        <w:rPr>
          <w:rFonts w:ascii="Arial" w:hAnsi="Arial" w:cs="Arial"/>
          <w:sz w:val="28"/>
        </w:rPr>
      </w:pPr>
    </w:p>
    <w:p w:rsidR="00944CAA" w:rsidRPr="00D519BF" w:rsidRDefault="00944CAA" w:rsidP="007A521F">
      <w:pPr>
        <w:rPr>
          <w:rFonts w:ascii="Arial" w:hAnsi="Arial" w:cs="Arial"/>
          <w:sz w:val="28"/>
        </w:rPr>
      </w:pPr>
    </w:p>
    <w:p w:rsidR="00F85B93" w:rsidRDefault="00486F9E" w:rsidP="007A521F">
      <w:pPr>
        <w:pStyle w:val="Heading2"/>
        <w:tabs>
          <w:tab w:val="center" w:pos="5256"/>
        </w:tabs>
        <w:jc w:val="left"/>
        <w:rPr>
          <w:rFonts w:ascii="Arial" w:hAnsi="Arial" w:cs="Arial"/>
          <w:szCs w:val="24"/>
        </w:rPr>
      </w:pPr>
      <w:r w:rsidRPr="00D519BF">
        <w:rPr>
          <w:rFonts w:ascii="Arial" w:hAnsi="Arial" w:cs="Arial"/>
          <w:szCs w:val="24"/>
        </w:rPr>
        <w:t>PROJECTS TO BE AUCTIONED</w:t>
      </w:r>
    </w:p>
    <w:p w:rsidR="00377752" w:rsidRPr="00377752" w:rsidRDefault="00377752" w:rsidP="00377752"/>
    <w:p w:rsidR="001B0427" w:rsidRPr="00D519BF" w:rsidRDefault="001B0427" w:rsidP="007A521F">
      <w:pPr>
        <w:rPr>
          <w:rFonts w:ascii="Arial" w:hAnsi="Arial" w:cs="Arial"/>
          <w:sz w:val="28"/>
        </w:rPr>
      </w:pPr>
      <w:r w:rsidRPr="00D519BF">
        <w:rPr>
          <w:rFonts w:ascii="Arial" w:hAnsi="Arial" w:cs="Arial"/>
          <w:b/>
          <w:bCs/>
          <w:sz w:val="28"/>
        </w:rPr>
        <w:t>PLEASE NOTE:</w:t>
      </w:r>
      <w:r w:rsidRPr="00D519BF">
        <w:rPr>
          <w:rFonts w:ascii="Arial" w:hAnsi="Arial" w:cs="Arial"/>
          <w:sz w:val="28"/>
        </w:rPr>
        <w:t xml:space="preserve"> Large animals are sold by the pound.  Small animals and products are sold by the unit.</w:t>
      </w:r>
      <w:r w:rsidR="004F521B" w:rsidRPr="00D519BF">
        <w:rPr>
          <w:rFonts w:ascii="Arial" w:hAnsi="Arial" w:cs="Arial"/>
          <w:sz w:val="28"/>
        </w:rPr>
        <w:t xml:space="preserve">  Cheese baskets are sold for dairy and dairy goat exhibits.  Gift baskets are s</w:t>
      </w:r>
      <w:r w:rsidR="007A521F" w:rsidRPr="00D519BF">
        <w:rPr>
          <w:rFonts w:ascii="Arial" w:hAnsi="Arial" w:cs="Arial"/>
          <w:sz w:val="28"/>
        </w:rPr>
        <w:t xml:space="preserve">old for horse and dog exhibits.  </w:t>
      </w:r>
      <w:r w:rsidR="004F521B" w:rsidRPr="00D519BF">
        <w:rPr>
          <w:rFonts w:ascii="Arial" w:hAnsi="Arial" w:cs="Arial"/>
          <w:sz w:val="28"/>
        </w:rPr>
        <w:t xml:space="preserve"> </w:t>
      </w:r>
      <w:r w:rsidRPr="00D519BF">
        <w:rPr>
          <w:rFonts w:ascii="Arial" w:hAnsi="Arial" w:cs="Arial"/>
          <w:sz w:val="28"/>
        </w:rPr>
        <w:t xml:space="preserve">The Youth Livestock Committee and Fair Board can assist you with arrangements for reselling, or processing </w:t>
      </w:r>
      <w:r w:rsidR="004F521B" w:rsidRPr="00D519BF">
        <w:rPr>
          <w:rFonts w:ascii="Arial" w:hAnsi="Arial" w:cs="Arial"/>
          <w:sz w:val="28"/>
        </w:rPr>
        <w:t>your purchase.  Livestock</w:t>
      </w:r>
      <w:r w:rsidRPr="00D519BF">
        <w:rPr>
          <w:rFonts w:ascii="Arial" w:hAnsi="Arial" w:cs="Arial"/>
          <w:sz w:val="28"/>
        </w:rPr>
        <w:t xml:space="preserve"> can be shipped to market from the fairgrounds tomorrow morning. </w:t>
      </w:r>
      <w:r w:rsidRPr="00D519BF">
        <w:rPr>
          <w:rFonts w:ascii="Arial" w:hAnsi="Arial" w:cs="Arial"/>
          <w:b/>
          <w:bCs/>
          <w:sz w:val="28"/>
        </w:rPr>
        <w:t>Please inform the fair office of your desires or arrangements for disposition of your purchase before leaving the fair today.</w:t>
      </w:r>
    </w:p>
    <w:p w:rsidR="003339BF" w:rsidRPr="004D443B" w:rsidRDefault="003339BF" w:rsidP="003339BF">
      <w:pPr>
        <w:rPr>
          <w:rFonts w:ascii="Arial" w:hAnsi="Arial" w:cs="Arial"/>
        </w:rPr>
      </w:pPr>
    </w:p>
    <w:p w:rsidR="00F85B93" w:rsidRPr="004D443B" w:rsidRDefault="00F85B93" w:rsidP="00F85B93">
      <w:pPr>
        <w:tabs>
          <w:tab w:val="left" w:pos="-1440"/>
        </w:tabs>
        <w:ind w:left="5040" w:hanging="5040"/>
        <w:rPr>
          <w:rFonts w:ascii="Arial" w:hAnsi="Arial" w:cs="Arial"/>
          <w:b/>
          <w:u w:val="single"/>
        </w:rPr>
        <w:sectPr w:rsidR="00F85B93" w:rsidRPr="004D443B" w:rsidSect="002649A1">
          <w:pgSz w:w="12240" w:h="15840"/>
          <w:pgMar w:top="720" w:right="864" w:bottom="720" w:left="864" w:header="1440" w:footer="720" w:gutter="0"/>
          <w:cols w:space="720"/>
          <w:noEndnote/>
        </w:sectPr>
      </w:pPr>
    </w:p>
    <w:p w:rsidR="00C55567" w:rsidRPr="004D443B" w:rsidRDefault="00C55567">
      <w:pPr>
        <w:jc w:val="both"/>
        <w:rPr>
          <w:rFonts w:ascii="Arial" w:hAnsi="Arial" w:cs="Arial"/>
          <w:b/>
          <w:bCs/>
        </w:rPr>
      </w:pPr>
    </w:p>
    <w:p w:rsidR="009B796A" w:rsidRPr="004D443B" w:rsidRDefault="009B796A">
      <w:pPr>
        <w:jc w:val="both"/>
        <w:rPr>
          <w:rFonts w:ascii="Arial" w:hAnsi="Arial" w:cs="Arial"/>
          <w:b/>
          <w:bCs/>
        </w:rPr>
      </w:pPr>
    </w:p>
    <w:p w:rsidR="009B796A" w:rsidRPr="004D443B" w:rsidRDefault="009B796A">
      <w:pPr>
        <w:jc w:val="both"/>
        <w:rPr>
          <w:rFonts w:ascii="Arial" w:hAnsi="Arial" w:cs="Arial"/>
          <w:b/>
          <w:bCs/>
        </w:rPr>
        <w:sectPr w:rsidR="009B796A" w:rsidRPr="004D443B" w:rsidSect="00646766">
          <w:type w:val="continuous"/>
          <w:pgSz w:w="12240" w:h="15840"/>
          <w:pgMar w:top="720" w:right="720" w:bottom="720" w:left="720" w:header="1440" w:footer="720" w:gutter="0"/>
          <w:cols w:space="720"/>
          <w:noEndnote/>
        </w:sectPr>
      </w:pPr>
    </w:p>
    <w:p w:rsidR="009B796A" w:rsidRPr="004D443B" w:rsidRDefault="00377752" w:rsidP="00DF63BE">
      <w:pPr>
        <w:pStyle w:val="Title"/>
        <w:spacing w:line="216" w:lineRule="auto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lastRenderedPageBreak/>
        <w:t>2022</w:t>
      </w:r>
      <w:r w:rsidR="009B796A" w:rsidRPr="004D443B">
        <w:rPr>
          <w:rFonts w:ascii="Arial" w:hAnsi="Arial" w:cs="Arial"/>
          <w:sz w:val="60"/>
          <w:szCs w:val="60"/>
        </w:rPr>
        <w:t xml:space="preserve"> SALE OF CHAMPIONS</w:t>
      </w:r>
    </w:p>
    <w:p w:rsidR="009B796A" w:rsidRPr="004D443B" w:rsidRDefault="009B796A" w:rsidP="00DF63BE">
      <w:pPr>
        <w:spacing w:line="216" w:lineRule="auto"/>
        <w:jc w:val="center"/>
        <w:rPr>
          <w:rFonts w:ascii="Arial" w:hAnsi="Arial" w:cs="Arial"/>
          <w:bCs/>
          <w:sz w:val="40"/>
          <w:szCs w:val="40"/>
        </w:rPr>
      </w:pPr>
      <w:r w:rsidRPr="004D443B">
        <w:rPr>
          <w:rFonts w:ascii="Arial" w:hAnsi="Arial" w:cs="Arial"/>
          <w:bCs/>
          <w:sz w:val="40"/>
          <w:szCs w:val="40"/>
        </w:rPr>
        <w:t>Thank you to all buyers and bidders for your continued support of the Oconto County Fair.</w:t>
      </w:r>
    </w:p>
    <w:p w:rsidR="009B796A" w:rsidRPr="004D443B" w:rsidRDefault="009B796A" w:rsidP="00DF63BE">
      <w:pPr>
        <w:spacing w:line="21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86F9E" w:rsidRDefault="00486F9E" w:rsidP="00DF63BE">
      <w:pPr>
        <w:spacing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D443B">
        <w:rPr>
          <w:rFonts w:ascii="Arial" w:hAnsi="Arial" w:cs="Arial"/>
          <w:b/>
          <w:bCs/>
          <w:sz w:val="32"/>
          <w:szCs w:val="32"/>
        </w:rPr>
        <w:t>ORDER OF SALE</w:t>
      </w:r>
    </w:p>
    <w:p w:rsidR="005A7A2D" w:rsidRDefault="005A7A2D" w:rsidP="00DF63BE">
      <w:pPr>
        <w:spacing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A7A2D" w:rsidRDefault="005A7A2D" w:rsidP="00DF63BE">
      <w:pPr>
        <w:spacing w:line="21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A7A2D">
        <w:rPr>
          <w:rFonts w:ascii="Arial" w:hAnsi="Arial" w:cs="Arial"/>
          <w:b/>
          <w:bCs/>
          <w:sz w:val="28"/>
          <w:szCs w:val="28"/>
          <w:u w:val="single"/>
        </w:rPr>
        <w:t>SALE OF GRAND CHAMPIONS</w:t>
      </w:r>
    </w:p>
    <w:p w:rsidR="000F677C" w:rsidRDefault="000F677C" w:rsidP="00DF63BE">
      <w:pPr>
        <w:spacing w:line="21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0615" w:type="dxa"/>
        <w:tblInd w:w="-5" w:type="dxa"/>
        <w:tblLook w:val="04A0" w:firstRow="1" w:lastRow="0" w:firstColumn="1" w:lastColumn="0" w:noHBand="0" w:noVBand="1"/>
      </w:tblPr>
      <w:tblGrid>
        <w:gridCol w:w="2335"/>
        <w:gridCol w:w="2511"/>
        <w:gridCol w:w="4602"/>
        <w:gridCol w:w="1167"/>
      </w:tblGrid>
      <w:tr w:rsidR="00D112E5" w:rsidRPr="00D112E5" w:rsidTr="00607CF7">
        <w:trPr>
          <w:trHeight w:val="336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2E5" w:rsidRPr="00D112E5" w:rsidRDefault="00D112E5" w:rsidP="00D112E5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11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Exhibitor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2E5" w:rsidRPr="00D112E5" w:rsidRDefault="00D112E5" w:rsidP="00D112E5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11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Club/Chapter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2E5" w:rsidRPr="00D112E5" w:rsidRDefault="00D112E5" w:rsidP="00D112E5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11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Exhibit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2E5" w:rsidRPr="00D112E5" w:rsidRDefault="00D112E5" w:rsidP="00D112E5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11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Weight</w:t>
            </w:r>
          </w:p>
        </w:tc>
      </w:tr>
      <w:tr w:rsidR="009F76CA" w:rsidRPr="00FC3E72" w:rsidTr="00C7402E">
        <w:trPr>
          <w:trHeight w:val="28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Lincoln Frank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Willing Workers 4-H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Grand Champion Market Duck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6CA" w:rsidRPr="00FC3E72" w:rsidTr="00C7402E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Michaela Crandall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Morgan Badgers 4-H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Grand Champion Stewer Rabbit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6CA" w:rsidRPr="00FC3E72" w:rsidTr="00C7402E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Kylee Stelzer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Suring FFA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 xml:space="preserve">Grand Champion Market Beef  Steer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1424</w:t>
            </w:r>
          </w:p>
        </w:tc>
      </w:tr>
      <w:tr w:rsidR="009F76CA" w:rsidRPr="00FC3E72" w:rsidTr="00C7402E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Connor Engebretsen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Little Seedlings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Grand Champion Market Crossbred Steer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1650</w:t>
            </w:r>
          </w:p>
        </w:tc>
      </w:tr>
      <w:tr w:rsidR="009F76CA" w:rsidRPr="00FC3E72" w:rsidTr="00C7402E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Emily Fabry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Willing Workers 4-H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Senior Grand Champion Dairy Goat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6CA" w:rsidRPr="00FC3E72" w:rsidTr="00C7402E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Croix Gardebrecht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Willing Workers 4-H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Grand Champion Ultrasound Hog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277</w:t>
            </w:r>
          </w:p>
        </w:tc>
      </w:tr>
      <w:tr w:rsidR="009F76CA" w:rsidRPr="00FC3E72" w:rsidTr="00C7402E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Delaney DeBauch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Christy Brook 4-H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Grand Champion Dairy Cow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6CA" w:rsidRPr="00FC3E72" w:rsidTr="00C7402E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Kelsie Gable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Willing Workers 4-H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Grand Champion Market Goose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6CA" w:rsidRPr="00FC3E72" w:rsidTr="00C7402E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Harlee Wolf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Suring FFA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Grand Champion Dairy Ultrasound Steer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1488</w:t>
            </w:r>
          </w:p>
        </w:tc>
      </w:tr>
      <w:tr w:rsidR="009F76CA" w:rsidRPr="00FC3E72" w:rsidTr="00C7402E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Amanda Pate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Little Seedlings 4-H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Grand Champion Ultrasound Goat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9F76CA" w:rsidRPr="00FC3E72" w:rsidTr="00C7402E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Cole Schaal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Gillett FFA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Grand Champion Ultrasound Lamb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</w:tr>
      <w:tr w:rsidR="009F76CA" w:rsidRPr="00FC3E72" w:rsidTr="00C7402E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Bradin Bjelland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Christy Brook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Grand Champion Dairy Heifer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6CA" w:rsidRPr="00FC3E72" w:rsidTr="00C7402E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Ryann Wagner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Gillett FFA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Grand Champion Beef Ultrasound Steer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1241</w:t>
            </w:r>
          </w:p>
        </w:tc>
      </w:tr>
      <w:tr w:rsidR="009F76CA" w:rsidRPr="00FC3E72" w:rsidTr="00C7402E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Macie Reed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Suring FFA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Grand Champion Market Lamb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</w:tr>
      <w:tr w:rsidR="009F76CA" w:rsidRPr="00FC3E72" w:rsidTr="00C7402E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Caylee Bjelland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Christy Brook 4-H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Grand Champion Market Hog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</w:tr>
      <w:tr w:rsidR="009F76CA" w:rsidRPr="00FC3E72" w:rsidTr="00C7402E">
        <w:trPr>
          <w:trHeight w:val="2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Kathryn Raddatz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Christy Brook 4-H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  <w:r w:rsidRPr="009F76CA">
              <w:rPr>
                <w:rFonts w:ascii="Arial" w:hAnsi="Arial" w:cs="Arial"/>
                <w:sz w:val="22"/>
                <w:szCs w:val="22"/>
              </w:rPr>
              <w:t>Grand Champion Horse Showmanship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6CA" w:rsidRPr="009F76CA" w:rsidRDefault="009F76CA" w:rsidP="009F76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C85" w:rsidRPr="00FC3E72" w:rsidTr="00010C85">
        <w:trPr>
          <w:trHeight w:val="28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C85" w:rsidRPr="009F76CA" w:rsidRDefault="00010C85" w:rsidP="009F76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C85" w:rsidRPr="009F76CA" w:rsidRDefault="00010C85" w:rsidP="009F76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C85" w:rsidRPr="009F76CA" w:rsidRDefault="00010C85" w:rsidP="009F76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12# Colby Cheese donated by Springside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C85" w:rsidRPr="009F76CA" w:rsidRDefault="00010C85" w:rsidP="009F76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C85" w:rsidRPr="00FC3E72" w:rsidTr="00010C85">
        <w:trPr>
          <w:trHeight w:val="28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C85" w:rsidRPr="009F76CA" w:rsidRDefault="00010C85" w:rsidP="009F76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C85" w:rsidRPr="009F76CA" w:rsidRDefault="00010C85" w:rsidP="009F76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C85" w:rsidRDefault="00010C85" w:rsidP="009F76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Cheese Box Donated by Mullins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C85" w:rsidRPr="009F76CA" w:rsidRDefault="00010C85" w:rsidP="009F76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77C" w:rsidRPr="005A7A2D" w:rsidRDefault="000F677C" w:rsidP="00DF63BE">
      <w:pPr>
        <w:spacing w:line="21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D5AD7" w:rsidRPr="004D443B" w:rsidRDefault="00AD5AD7" w:rsidP="00DF63BE">
      <w:pPr>
        <w:spacing w:line="216" w:lineRule="auto"/>
        <w:jc w:val="center"/>
        <w:rPr>
          <w:rFonts w:ascii="Arial" w:hAnsi="Arial" w:cs="Arial"/>
          <w:sz w:val="26"/>
          <w:szCs w:val="26"/>
        </w:rPr>
      </w:pPr>
    </w:p>
    <w:p w:rsidR="00BB4AFE" w:rsidRDefault="00BB4AFE" w:rsidP="00D112E5">
      <w:pPr>
        <w:pStyle w:val="Title"/>
        <w:spacing w:line="216" w:lineRule="auto"/>
        <w:rPr>
          <w:rFonts w:ascii="Arial" w:hAnsi="Arial" w:cs="Arial"/>
          <w:sz w:val="28"/>
          <w:szCs w:val="28"/>
          <w:u w:val="single"/>
        </w:rPr>
      </w:pPr>
    </w:p>
    <w:p w:rsidR="00BE43E7" w:rsidRPr="004D443B" w:rsidRDefault="00CB7E95" w:rsidP="00D112E5">
      <w:pPr>
        <w:pStyle w:val="Title"/>
        <w:spacing w:line="216" w:lineRule="auto"/>
        <w:rPr>
          <w:rFonts w:ascii="Arial" w:hAnsi="Arial" w:cs="Arial"/>
          <w:sz w:val="28"/>
          <w:szCs w:val="28"/>
          <w:u w:val="single"/>
        </w:rPr>
      </w:pPr>
      <w:r w:rsidRPr="004D443B">
        <w:rPr>
          <w:rFonts w:ascii="Arial" w:hAnsi="Arial" w:cs="Arial"/>
          <w:sz w:val="28"/>
          <w:szCs w:val="28"/>
          <w:u w:val="single"/>
        </w:rPr>
        <w:t>SALE OF</w:t>
      </w:r>
      <w:r w:rsidR="00BE43E7" w:rsidRPr="004D443B">
        <w:rPr>
          <w:rFonts w:ascii="Arial" w:hAnsi="Arial" w:cs="Arial"/>
          <w:sz w:val="28"/>
          <w:szCs w:val="28"/>
          <w:u w:val="single"/>
        </w:rPr>
        <w:t xml:space="preserve"> RESERVE CHAMPIONS</w:t>
      </w:r>
    </w:p>
    <w:p w:rsidR="00D9749F" w:rsidRPr="004D443B" w:rsidRDefault="00D9749F" w:rsidP="00DF63BE">
      <w:pPr>
        <w:pStyle w:val="Title"/>
        <w:spacing w:line="216" w:lineRule="auto"/>
        <w:jc w:val="left"/>
        <w:rPr>
          <w:rFonts w:ascii="Arial" w:hAnsi="Arial" w:cs="Arial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2330"/>
        <w:gridCol w:w="2520"/>
        <w:gridCol w:w="4567"/>
        <w:gridCol w:w="1283"/>
      </w:tblGrid>
      <w:tr w:rsidR="00D112E5" w:rsidRPr="00D112E5" w:rsidTr="00607CF7">
        <w:trPr>
          <w:trHeight w:val="348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2E5" w:rsidRPr="00D112E5" w:rsidRDefault="00D112E5" w:rsidP="00D112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11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Exhibitor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2E5" w:rsidRPr="00D112E5" w:rsidRDefault="00D112E5" w:rsidP="00D112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11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Club/Chapter</w:t>
            </w:r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2E5" w:rsidRPr="00D112E5" w:rsidRDefault="00D112E5" w:rsidP="00D112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11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Exhibit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2E5" w:rsidRPr="00D112E5" w:rsidRDefault="00D112E5" w:rsidP="00D112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11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Weight</w:t>
            </w:r>
          </w:p>
        </w:tc>
      </w:tr>
      <w:tr w:rsidR="009F76CA" w:rsidRPr="009F76CA" w:rsidTr="009F76CA">
        <w:trPr>
          <w:trHeight w:val="2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Grace Seefeldt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Lena FFA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Reserve Champion Ultrasound Crossbred Steer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1299</w:t>
            </w:r>
          </w:p>
        </w:tc>
      </w:tr>
      <w:tr w:rsidR="009F76CA" w:rsidRPr="009F76CA" w:rsidTr="009F76CA">
        <w:trPr>
          <w:trHeight w:val="2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Trevor Schaal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Little Seedlings 4-H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Reserve Champion Roaster Chickens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76CA" w:rsidRPr="009F76CA" w:rsidTr="009F76CA">
        <w:trPr>
          <w:trHeight w:val="2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Natalie Rieth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Willing Workers 4-H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Reserve Champion Beef Steer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1362</w:t>
            </w:r>
          </w:p>
        </w:tc>
      </w:tr>
      <w:tr w:rsidR="009F76CA" w:rsidRPr="009F76CA" w:rsidTr="009F76CA">
        <w:trPr>
          <w:trHeight w:val="2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Brody Desterheft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Christy Brook 4-H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Reserve Champion Dairy Market Steer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1253</w:t>
            </w:r>
          </w:p>
        </w:tc>
      </w:tr>
      <w:tr w:rsidR="009F76CA" w:rsidRPr="009F76CA" w:rsidTr="009F76CA">
        <w:trPr>
          <w:trHeight w:val="2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Vince Kohls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Little Seedlings 4-H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Reserve Champion Market Lamb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</w:tr>
      <w:tr w:rsidR="009F76CA" w:rsidRPr="009F76CA" w:rsidTr="009F76CA">
        <w:trPr>
          <w:trHeight w:val="2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Birdee Cramer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Suring FFA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Reserve Champion Ultrasound Beef Steer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1346</w:t>
            </w:r>
          </w:p>
        </w:tc>
      </w:tr>
      <w:tr w:rsidR="009F76CA" w:rsidRPr="009F76CA" w:rsidTr="009F76CA">
        <w:trPr>
          <w:trHeight w:val="2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Isaac Peterson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Lena Rocketeers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Reserve Champion Dairy Heifer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76CA" w:rsidRPr="009F76CA" w:rsidTr="009F76CA">
        <w:trPr>
          <w:trHeight w:val="2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Ella Hischke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Northern Riders 4-H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Reserve Champion Ultrasound Lamb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</w:tr>
      <w:tr w:rsidR="00010C85" w:rsidRPr="009F76CA" w:rsidTr="009F76CA">
        <w:trPr>
          <w:trHeight w:val="2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85" w:rsidRPr="009F76CA" w:rsidRDefault="00010C85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85" w:rsidRPr="009F76CA" w:rsidRDefault="00010C85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85" w:rsidRPr="009F76CA" w:rsidRDefault="00010C85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Cheese Box Donated by Kugel’s Cheese Mart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85" w:rsidRPr="009F76CA" w:rsidRDefault="00010C85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0C85" w:rsidRPr="009F76CA" w:rsidTr="009F76CA">
        <w:trPr>
          <w:trHeight w:val="28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85" w:rsidRPr="009F76CA" w:rsidRDefault="00010C85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85" w:rsidRPr="009F76CA" w:rsidRDefault="00010C85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85" w:rsidRDefault="00010C85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Donated Framed Print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85" w:rsidRPr="009F76CA" w:rsidRDefault="00010C85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F76CA" w:rsidRDefault="009F76CA" w:rsidP="00010C85">
      <w:pPr>
        <w:pStyle w:val="Title"/>
        <w:spacing w:line="216" w:lineRule="auto"/>
        <w:jc w:val="left"/>
        <w:rPr>
          <w:rFonts w:ascii="Arial" w:hAnsi="Arial" w:cs="Arial"/>
          <w:sz w:val="28"/>
          <w:szCs w:val="28"/>
          <w:u w:val="single"/>
        </w:rPr>
      </w:pPr>
    </w:p>
    <w:p w:rsidR="00010C85" w:rsidRDefault="00010C85" w:rsidP="00DF63BE">
      <w:pPr>
        <w:pStyle w:val="Title"/>
        <w:spacing w:line="216" w:lineRule="auto"/>
        <w:rPr>
          <w:rFonts w:ascii="Arial" w:hAnsi="Arial" w:cs="Arial"/>
          <w:sz w:val="28"/>
          <w:szCs w:val="28"/>
          <w:u w:val="single"/>
        </w:rPr>
      </w:pPr>
    </w:p>
    <w:p w:rsidR="00BE43E7" w:rsidRPr="004D443B" w:rsidRDefault="00BE43E7" w:rsidP="00DF63BE">
      <w:pPr>
        <w:pStyle w:val="Title"/>
        <w:spacing w:line="216" w:lineRule="auto"/>
        <w:rPr>
          <w:rFonts w:ascii="Arial" w:hAnsi="Arial" w:cs="Arial"/>
          <w:sz w:val="28"/>
          <w:szCs w:val="28"/>
          <w:u w:val="single"/>
        </w:rPr>
      </w:pPr>
      <w:r w:rsidRPr="004D443B">
        <w:rPr>
          <w:rFonts w:ascii="Arial" w:hAnsi="Arial" w:cs="Arial"/>
          <w:sz w:val="28"/>
          <w:szCs w:val="28"/>
          <w:u w:val="single"/>
        </w:rPr>
        <w:t>SALE OF QUALIFYING EXHIBITS</w:t>
      </w:r>
    </w:p>
    <w:p w:rsidR="004D443B" w:rsidRPr="004D443B" w:rsidRDefault="004D443B" w:rsidP="00DF63BE">
      <w:pPr>
        <w:pStyle w:val="Title"/>
        <w:spacing w:line="216" w:lineRule="auto"/>
        <w:jc w:val="left"/>
        <w:rPr>
          <w:rFonts w:ascii="Arial" w:hAnsi="Arial"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2520"/>
        <w:gridCol w:w="4500"/>
        <w:gridCol w:w="1440"/>
      </w:tblGrid>
      <w:tr w:rsidR="00607CF7" w:rsidRPr="00607CF7" w:rsidTr="009F76CA">
        <w:trPr>
          <w:trHeight w:val="348"/>
        </w:trPr>
        <w:tc>
          <w:tcPr>
            <w:tcW w:w="2335" w:type="dxa"/>
            <w:noWrap/>
            <w:hideMark/>
          </w:tcPr>
          <w:p w:rsidR="00607CF7" w:rsidRPr="00607CF7" w:rsidRDefault="00607CF7" w:rsidP="00607CF7">
            <w:pPr>
              <w:pStyle w:val="Title"/>
              <w:spacing w:line="216" w:lineRule="auto"/>
              <w:rPr>
                <w:rFonts w:ascii="Arial" w:hAnsi="Arial" w:cs="Arial"/>
              </w:rPr>
            </w:pPr>
            <w:r w:rsidRPr="00607CF7">
              <w:rPr>
                <w:rFonts w:ascii="Arial" w:hAnsi="Arial" w:cs="Arial"/>
              </w:rPr>
              <w:t>Exhibitor</w:t>
            </w:r>
          </w:p>
        </w:tc>
        <w:tc>
          <w:tcPr>
            <w:tcW w:w="2520" w:type="dxa"/>
            <w:noWrap/>
            <w:hideMark/>
          </w:tcPr>
          <w:p w:rsidR="00607CF7" w:rsidRPr="00607CF7" w:rsidRDefault="00607CF7" w:rsidP="00607CF7">
            <w:pPr>
              <w:pStyle w:val="Title"/>
              <w:spacing w:line="216" w:lineRule="auto"/>
              <w:rPr>
                <w:rFonts w:ascii="Arial" w:hAnsi="Arial" w:cs="Arial"/>
              </w:rPr>
            </w:pPr>
            <w:r w:rsidRPr="00607CF7">
              <w:rPr>
                <w:rFonts w:ascii="Arial" w:hAnsi="Arial" w:cs="Arial"/>
              </w:rPr>
              <w:t>Club/Chapter</w:t>
            </w:r>
          </w:p>
        </w:tc>
        <w:tc>
          <w:tcPr>
            <w:tcW w:w="4500" w:type="dxa"/>
            <w:noWrap/>
            <w:hideMark/>
          </w:tcPr>
          <w:p w:rsidR="00607CF7" w:rsidRPr="00607CF7" w:rsidRDefault="00607CF7" w:rsidP="00607CF7">
            <w:pPr>
              <w:pStyle w:val="Title"/>
              <w:spacing w:line="216" w:lineRule="auto"/>
              <w:rPr>
                <w:rFonts w:ascii="Arial" w:hAnsi="Arial" w:cs="Arial"/>
              </w:rPr>
            </w:pPr>
            <w:r w:rsidRPr="00607CF7">
              <w:rPr>
                <w:rFonts w:ascii="Arial" w:hAnsi="Arial" w:cs="Arial"/>
              </w:rPr>
              <w:t>Exhibit</w:t>
            </w:r>
          </w:p>
        </w:tc>
        <w:tc>
          <w:tcPr>
            <w:tcW w:w="1440" w:type="dxa"/>
            <w:noWrap/>
            <w:hideMark/>
          </w:tcPr>
          <w:p w:rsidR="00607CF7" w:rsidRPr="00607CF7" w:rsidRDefault="00607CF7" w:rsidP="00607CF7">
            <w:pPr>
              <w:pStyle w:val="Title"/>
              <w:spacing w:line="216" w:lineRule="auto"/>
              <w:rPr>
                <w:rFonts w:ascii="Arial" w:hAnsi="Arial" w:cs="Arial"/>
              </w:rPr>
            </w:pPr>
            <w:r w:rsidRPr="00607CF7">
              <w:rPr>
                <w:rFonts w:ascii="Arial" w:hAnsi="Arial" w:cs="Arial"/>
              </w:rPr>
              <w:t>Weight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Margaret Rieth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Willing Workers 4-H 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Hog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Grace Simpson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Gillett FFA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Lamb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Morgan Dryja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Suring FFA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Beef Steer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1397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Shelbee Woods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Oconto Falls FFA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Dairy Steer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1414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Anna Schaal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Little Seedlings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Hog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280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Ava Holtz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Willing Workers 4-H 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Hog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296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Georgia Gerndt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Northern Riders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Beef Steer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1321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Miranda Seitz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Morgan Badgers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Hog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Ginger Gerndt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Northern Riders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Beef Steer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1229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Emelio Lopez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Northern Riders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Dairy Steer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1337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Hailey Thomson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 xml:space="preserve">Suring FFA 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Beef Steer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1466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Parker Zahn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Northern Riders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Hog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Kelson Schlosser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Lena Rocketeers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Beef Steer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1219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Addison Frank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Willing Workers 4-H 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Hog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261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Amber Seitz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Morgan Badgers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Lamb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Riley Windus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Lena Rocketeers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Hog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285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Clara Schaal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Little Seedlings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Hog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288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Autumn Dryja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Northern Riders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Beef Steer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1195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Chaela Rabas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Lena FFA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Beef Steer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1274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Isaac Raddatz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Christy Brook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Beef Steer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1417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Kaitlyn Borkovec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Little River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Qualifying Horse Project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Ivan Torres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Oconto Falls FFA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Dairy Cow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Audrey Pate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Little Seedlings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Hog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318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Madison Blaser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Willing Workers 4-H 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Dairy Cow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Josie Holtz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Willing Workers 4-H 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Hog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274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Adrian Huncosky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Northern Riders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Dairy Steer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1556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Isaiah Holtz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Willing Workers 4-H 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Hog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282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 xml:space="preserve">Kate Mahoney 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Suring FFA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Hog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261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Chloe Schroeder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Suring FFA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Dairy Steer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1396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Henry Schaal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Little Seedlings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Hog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265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Reece Windus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Lena Rocketeers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Hog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Nathan Seitz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Morgan Badgers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Hog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264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Tucker Hischke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Northern Riders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Lamb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Megan Wagner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Gillett FFA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Beef Steer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1283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Kylee Williams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Oconto Falls FFA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Ulstrasound Lamb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Adrena Rabas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Lena FFA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High-Point Dog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 xml:space="preserve">Thayne Bjelland 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Christy Brook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Beef Steer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1340</w:t>
            </w: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Jesse DeBauch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Christy Brook 4-H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Dairy Cow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76CA" w:rsidRPr="009F76CA" w:rsidTr="009F76CA">
        <w:trPr>
          <w:trHeight w:val="288"/>
        </w:trPr>
        <w:tc>
          <w:tcPr>
            <w:tcW w:w="2335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Nyah Gardebrecht</w:t>
            </w:r>
          </w:p>
        </w:tc>
        <w:tc>
          <w:tcPr>
            <w:tcW w:w="252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Willing Workers 4-H </w:t>
            </w:r>
          </w:p>
        </w:tc>
        <w:tc>
          <w:tcPr>
            <w:tcW w:w="450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Ranked Ultrasound Hog</w:t>
            </w:r>
          </w:p>
        </w:tc>
        <w:tc>
          <w:tcPr>
            <w:tcW w:w="1440" w:type="dxa"/>
            <w:noWrap/>
            <w:hideMark/>
          </w:tcPr>
          <w:p w:rsidR="009F76CA" w:rsidRPr="009F76CA" w:rsidRDefault="009F76CA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76CA">
              <w:rPr>
                <w:rFonts w:ascii="Arial" w:hAnsi="Arial" w:cs="Arial"/>
                <w:color w:val="000000"/>
                <w:sz w:val="22"/>
                <w:szCs w:val="22"/>
              </w:rPr>
              <w:t>275</w:t>
            </w:r>
          </w:p>
        </w:tc>
      </w:tr>
      <w:tr w:rsidR="00010C85" w:rsidRPr="009F76CA" w:rsidTr="009F76CA">
        <w:trPr>
          <w:trHeight w:val="288"/>
        </w:trPr>
        <w:tc>
          <w:tcPr>
            <w:tcW w:w="2335" w:type="dxa"/>
            <w:noWrap/>
          </w:tcPr>
          <w:p w:rsidR="00010C85" w:rsidRPr="009F76CA" w:rsidRDefault="00010C85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noWrap/>
          </w:tcPr>
          <w:p w:rsidR="00010C85" w:rsidRPr="009F76CA" w:rsidRDefault="00010C85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noWrap/>
          </w:tcPr>
          <w:p w:rsidR="00010C85" w:rsidRPr="009F76CA" w:rsidRDefault="00010C85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Cheese Box Donated by Mullins</w:t>
            </w:r>
          </w:p>
        </w:tc>
        <w:tc>
          <w:tcPr>
            <w:tcW w:w="1440" w:type="dxa"/>
            <w:noWrap/>
          </w:tcPr>
          <w:p w:rsidR="00010C85" w:rsidRPr="009F76CA" w:rsidRDefault="00010C85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0C85" w:rsidRPr="009F76CA" w:rsidTr="009F76CA">
        <w:trPr>
          <w:trHeight w:val="288"/>
        </w:trPr>
        <w:tc>
          <w:tcPr>
            <w:tcW w:w="2335" w:type="dxa"/>
            <w:noWrap/>
          </w:tcPr>
          <w:p w:rsidR="00010C85" w:rsidRPr="009F76CA" w:rsidRDefault="00010C85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noWrap/>
          </w:tcPr>
          <w:p w:rsidR="00010C85" w:rsidRPr="009F76CA" w:rsidRDefault="00010C85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noWrap/>
          </w:tcPr>
          <w:p w:rsidR="00010C85" w:rsidRPr="009F76CA" w:rsidRDefault="00010C85" w:rsidP="009F76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Donated Framed Print</w:t>
            </w:r>
          </w:p>
        </w:tc>
        <w:tc>
          <w:tcPr>
            <w:tcW w:w="1440" w:type="dxa"/>
            <w:noWrap/>
          </w:tcPr>
          <w:p w:rsidR="00010C85" w:rsidRPr="009F76CA" w:rsidRDefault="00010C85" w:rsidP="009F76C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71BD8" w:rsidRDefault="00E71BD8" w:rsidP="00485140">
      <w:pPr>
        <w:pStyle w:val="Title"/>
        <w:spacing w:line="216" w:lineRule="auto"/>
        <w:jc w:val="left"/>
        <w:rPr>
          <w:rFonts w:ascii="Arial" w:hAnsi="Arial" w:cs="Arial"/>
          <w:sz w:val="28"/>
          <w:szCs w:val="28"/>
        </w:rPr>
      </w:pPr>
    </w:p>
    <w:p w:rsidR="00E364D8" w:rsidRDefault="00E364D8" w:rsidP="00010C85">
      <w:pPr>
        <w:pStyle w:val="Title"/>
        <w:spacing w:line="216" w:lineRule="auto"/>
        <w:rPr>
          <w:rFonts w:ascii="Arial" w:hAnsi="Arial" w:cs="Arial"/>
          <w:sz w:val="40"/>
          <w:szCs w:val="40"/>
          <w:u w:val="single"/>
        </w:rPr>
      </w:pPr>
    </w:p>
    <w:p w:rsidR="00BE4281" w:rsidRDefault="00015A1F" w:rsidP="00010C85">
      <w:pPr>
        <w:pStyle w:val="Title"/>
        <w:spacing w:line="216" w:lineRule="auto"/>
        <w:rPr>
          <w:rFonts w:ascii="Arial" w:hAnsi="Arial" w:cs="Arial"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  <w:u w:val="single"/>
        </w:rPr>
        <w:lastRenderedPageBreak/>
        <w:t xml:space="preserve">2022 </w:t>
      </w:r>
      <w:r w:rsidR="00630F4D" w:rsidRPr="008B42B1">
        <w:rPr>
          <w:rFonts w:ascii="Arial" w:hAnsi="Arial" w:cs="Arial"/>
          <w:sz w:val="40"/>
          <w:szCs w:val="40"/>
          <w:u w:val="single"/>
        </w:rPr>
        <w:t>Sponsors</w:t>
      </w:r>
    </w:p>
    <w:p w:rsidR="00BB4AFE" w:rsidRDefault="00BB4AFE" w:rsidP="00EF2023">
      <w:pPr>
        <w:pStyle w:val="Title"/>
        <w:spacing w:line="216" w:lineRule="auto"/>
        <w:rPr>
          <w:rFonts w:ascii="Arial" w:hAnsi="Arial" w:cs="Arial"/>
          <w:sz w:val="40"/>
          <w:szCs w:val="40"/>
          <w:u w:val="single"/>
        </w:rPr>
      </w:pPr>
    </w:p>
    <w:p w:rsidR="00485140" w:rsidRDefault="00015A1F">
      <w:r w:rsidRPr="00015A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FA67224" wp14:editId="2CD80646">
                <wp:simplePos x="0" y="0"/>
                <wp:positionH relativeFrom="column">
                  <wp:posOffset>-99060</wp:posOffset>
                </wp:positionH>
                <wp:positionV relativeFrom="paragraph">
                  <wp:posOffset>8153400</wp:posOffset>
                </wp:positionV>
                <wp:extent cx="6976110" cy="1350645"/>
                <wp:effectExtent l="0" t="0" r="0" b="190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110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5A1F" w:rsidRDefault="00015A1F" w:rsidP="00015A1F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bCs/>
                                <w:sz w:val="96"/>
                                <w:szCs w:val="96"/>
                              </w:rPr>
                              <w:t>A huge thank you to all of the sponsors!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672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8pt;margin-top:642pt;width:549.3pt;height:106.3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" filled="f" stroked="f" strokecolor="black [0]" strokeweight="2pt">
                <v:textbox inset="2.88pt,2.88pt,2.88pt,2.88pt">
                  <w:txbxContent>
                    <w:p w:rsidR="00015A1F" w:rsidRDefault="00015A1F" w:rsidP="00015A1F">
                      <w:pPr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bCs/>
                          <w:sz w:val="96"/>
                          <w:szCs w:val="96"/>
                        </w:rPr>
                        <w:t>A huge thank you to all of the sponsors!</w:t>
                      </w:r>
                    </w:p>
                  </w:txbxContent>
                </v:textbox>
              </v:shape>
            </w:pict>
          </mc:Fallback>
        </mc:AlternateContent>
      </w:r>
      <w:r w:rsidRPr="00015A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D66EB43" wp14:editId="06E280BA">
                <wp:simplePos x="0" y="0"/>
                <wp:positionH relativeFrom="margin">
                  <wp:align>left</wp:align>
                </wp:positionH>
                <wp:positionV relativeFrom="paragraph">
                  <wp:posOffset>5715000</wp:posOffset>
                </wp:positionV>
                <wp:extent cx="7179945" cy="2232660"/>
                <wp:effectExtent l="0" t="0" r="190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945" cy="223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5A1F" w:rsidRDefault="00015A1F" w:rsidP="00015A1F">
                            <w:r>
                              <w:t>Allis of Yesteryear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Heather Rudie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NEW Credit Union</w:t>
                            </w:r>
                          </w:p>
                          <w:p w:rsidR="00015A1F" w:rsidRDefault="00015A1F" w:rsidP="00015A1F">
                            <w:r>
                              <w:t>Antique Bar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HI-LO Acre Farms LLC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Northport Marine</w:t>
                            </w:r>
                          </w:p>
                          <w:p w:rsidR="00015A1F" w:rsidRDefault="00015A1F" w:rsidP="00015A1F">
                            <w:r>
                              <w:t>Bergmann’s Service LLC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Hometown Grocers Inc.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Northwoods Vet Clinic, LLC</w:t>
                            </w:r>
                          </w:p>
                          <w:p w:rsidR="00015A1F" w:rsidRDefault="00015A1F" w:rsidP="00015A1F">
                            <w:r>
                              <w:t>BPM INC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Intensive Dairy Care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Oconto County Culligan</w:t>
                            </w:r>
                          </w:p>
                          <w:p w:rsidR="00015A1F" w:rsidRDefault="00015A1F" w:rsidP="00015A1F">
                            <w:r>
                              <w:t>Coleman Chiropractic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John Boettcher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>O</w:t>
                            </w:r>
                            <w:r>
                              <w:t>conto Falls Pharmacy</w:t>
                            </w:r>
                          </w:p>
                          <w:p w:rsidR="00015A1F" w:rsidRDefault="00015A1F" w:rsidP="00015A1F">
                            <w:r>
                              <w:t>Diversified Woodcrafts, Inc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Kain Trucking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Oconto Falls Snow Jokers</w:t>
                            </w:r>
                          </w:p>
                          <w:p w:rsidR="00015A1F" w:rsidRDefault="00015A1F" w:rsidP="00015A1F">
                            <w:r>
                              <w:t>Diversified Woodcrafts, In</w:t>
                            </w:r>
                            <w:r>
                              <w:t>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Kelly Buhrandt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S&amp;L Ford</w:t>
                            </w:r>
                          </w:p>
                          <w:p w:rsidR="00015A1F" w:rsidRDefault="00015A1F" w:rsidP="00015A1F">
                            <w:r>
                              <w:t>E</w:t>
                            </w:r>
                            <w:r>
                              <w:t>lectrical Service &amp; Sales Inc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Kotecki Veterinary Service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Sandy Corners</w:t>
                            </w:r>
                          </w:p>
                          <w:p w:rsidR="00015A1F" w:rsidRDefault="00015A1F" w:rsidP="00015A1F">
                            <w:r>
                              <w:t>Gentle Vet Animal Hospital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Krause Simpson Post 300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Senn Hometown Insurance Agency</w:t>
                            </w:r>
                          </w:p>
                          <w:p w:rsidR="00015A1F" w:rsidRDefault="00015A1F" w:rsidP="00015A1F">
                            <w:r>
                              <w:t>Gerbers LLC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Lena FFA Alumni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Stephenson National Bank</w:t>
                            </w:r>
                          </w:p>
                          <w:p w:rsidR="00015A1F" w:rsidRDefault="00015A1F" w:rsidP="00015A1F">
                            <w:r>
                              <w:t>Gruetzmacher Fu</w:t>
                            </w:r>
                            <w:r>
                              <w:t xml:space="preserve">neral Home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Margie Daul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TK’S Pizza Inc DBA Club 32</w:t>
                            </w:r>
                          </w:p>
                          <w:p w:rsidR="00015A1F" w:rsidRDefault="00015A1F" w:rsidP="00015A1F">
                            <w:r>
                              <w:t>Hardwood Farms LLC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EB43" id="Text Box 3" o:spid="_x0000_s1027" type="#_x0000_t202" style="position:absolute;margin-left:0;margin-top:450pt;width:565.35pt;height:175.8pt;z-index:2516756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:rsidR="00015A1F" w:rsidRDefault="00015A1F" w:rsidP="00015A1F">
                      <w:r>
                        <w:t>Allis of Yesteryear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Heather Rudie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NEW Credit Union</w:t>
                      </w:r>
                    </w:p>
                    <w:p w:rsidR="00015A1F" w:rsidRDefault="00015A1F" w:rsidP="00015A1F">
                      <w:r>
                        <w:t>Antique Bar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HI-LO Acre Farms LLC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Northport Marine</w:t>
                      </w:r>
                    </w:p>
                    <w:p w:rsidR="00015A1F" w:rsidRDefault="00015A1F" w:rsidP="00015A1F">
                      <w:r>
                        <w:t>Bergmann’s Service LLC</w:t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Hometown Grocers Inc.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Northwoods Vet Clinic, LLC</w:t>
                      </w:r>
                    </w:p>
                    <w:p w:rsidR="00015A1F" w:rsidRDefault="00015A1F" w:rsidP="00015A1F">
                      <w:r>
                        <w:t>BPM INC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Intensive Dairy Care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Oconto County Culligan</w:t>
                      </w:r>
                    </w:p>
                    <w:p w:rsidR="00015A1F" w:rsidRDefault="00015A1F" w:rsidP="00015A1F">
                      <w:r>
                        <w:t>Coleman Chiropractic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John Boettcher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>O</w:t>
                      </w:r>
                      <w:r>
                        <w:t>conto Falls Pharmacy</w:t>
                      </w:r>
                    </w:p>
                    <w:p w:rsidR="00015A1F" w:rsidRDefault="00015A1F" w:rsidP="00015A1F">
                      <w:r>
                        <w:t>Diversified Woodcrafts, Inc</w:t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Kain Trucking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Oconto Falls Snow Jokers</w:t>
                      </w:r>
                    </w:p>
                    <w:p w:rsidR="00015A1F" w:rsidRDefault="00015A1F" w:rsidP="00015A1F">
                      <w:r>
                        <w:t>Diversified Woodcrafts, In</w:t>
                      </w:r>
                      <w:r>
                        <w:t>c</w:t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Kelly Buhrandt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S&amp;L Ford</w:t>
                      </w:r>
                    </w:p>
                    <w:p w:rsidR="00015A1F" w:rsidRDefault="00015A1F" w:rsidP="00015A1F">
                      <w:r>
                        <w:t>E</w:t>
                      </w:r>
                      <w:r>
                        <w:t>lectrical Service &amp; Sales Inc</w:t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Kotecki Veterinary Service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Sandy Corners</w:t>
                      </w:r>
                    </w:p>
                    <w:p w:rsidR="00015A1F" w:rsidRDefault="00015A1F" w:rsidP="00015A1F">
                      <w:r>
                        <w:t>Gentle Vet Animal Hospital</w:t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Krause Simpson Post 300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Senn Hometown Insurance Agency</w:t>
                      </w:r>
                    </w:p>
                    <w:p w:rsidR="00015A1F" w:rsidRDefault="00015A1F" w:rsidP="00015A1F">
                      <w:r>
                        <w:t>Gerbers LLC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Lena FFA Alumni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Stephenson National Bank</w:t>
                      </w:r>
                    </w:p>
                    <w:p w:rsidR="00015A1F" w:rsidRDefault="00015A1F" w:rsidP="00015A1F">
                      <w:r>
                        <w:t>Gruetzmacher Fu</w:t>
                      </w:r>
                      <w:r>
                        <w:t xml:space="preserve">neral Home </w:t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Margie Daul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TK’S Pizza Inc DBA Club 32</w:t>
                      </w:r>
                    </w:p>
                    <w:p w:rsidR="00015A1F" w:rsidRDefault="00015A1F" w:rsidP="00015A1F">
                      <w:r>
                        <w:t>Hardwood Farms LLC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5A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34012B7" wp14:editId="6D6DE31F">
                <wp:simplePos x="0" y="0"/>
                <wp:positionH relativeFrom="column">
                  <wp:posOffset>601980</wp:posOffset>
                </wp:positionH>
                <wp:positionV relativeFrom="paragraph">
                  <wp:posOffset>5394960</wp:posOffset>
                </wp:positionV>
                <wp:extent cx="5345430" cy="2743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5A1F" w:rsidRDefault="00015A1F" w:rsidP="00015A1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Friend of the Fair ($100)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012B7" id="Text Box 2" o:spid="_x0000_s1028" type="#_x0000_t202" style="position:absolute;margin-left:47.4pt;margin-top:424.8pt;width:420.9pt;height:21.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015A1F" w:rsidRDefault="00015A1F" w:rsidP="00015A1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Friend of the Fair ($100)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13D27F6" wp14:editId="1232C955">
                <wp:simplePos x="0" y="0"/>
                <wp:positionH relativeFrom="column">
                  <wp:posOffset>-403860</wp:posOffset>
                </wp:positionH>
                <wp:positionV relativeFrom="paragraph">
                  <wp:posOffset>5358765</wp:posOffset>
                </wp:positionV>
                <wp:extent cx="7457440" cy="0"/>
                <wp:effectExtent l="17145" t="19050" r="21590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574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67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1.8pt;margin-top:421.95pt;width:587.2pt;height:0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" strokeweight="2pt">
                <v:shadow color="#ccc"/>
              </v:shape>
            </w:pict>
          </mc:Fallback>
        </mc:AlternateContent>
      </w:r>
      <w:r w:rsidR="00377752" w:rsidRPr="003777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5D652A5" wp14:editId="1B2FF9E0">
                <wp:simplePos x="0" y="0"/>
                <wp:positionH relativeFrom="margin">
                  <wp:align>left</wp:align>
                </wp:positionH>
                <wp:positionV relativeFrom="paragraph">
                  <wp:posOffset>2575560</wp:posOffset>
                </wp:positionV>
                <wp:extent cx="7207885" cy="28575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88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7752" w:rsidRDefault="00377752" w:rsidP="00377752">
                            <w:r>
                              <w:t>Beaver Machine, Inc.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Joey’s Midtown Restaurant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Pat’s Market Inc</w:t>
                            </w:r>
                          </w:p>
                          <w:p w:rsidR="00377752" w:rsidRDefault="00377752" w:rsidP="00377752">
                            <w:r>
                              <w:t>Chrysler</w:t>
                            </w:r>
                            <w:r>
                              <w:t xml:space="preserve"> World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Jones Funeral Service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Peshtigo National Bank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77752" w:rsidRDefault="00377752" w:rsidP="00377752">
                            <w:r>
                              <w:t>CoVantage Credit Union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JTI Trucking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R&amp;R Assessing Service</w:t>
                            </w:r>
                          </w:p>
                          <w:p w:rsidR="00377752" w:rsidRDefault="00377752" w:rsidP="00377752">
                            <w:r>
                              <w:t>CP Feeds, LLC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Kohls Dairy Farm LLC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Roy Hubbard Memorial</w:t>
                            </w:r>
                          </w:p>
                          <w:p w:rsidR="00377752" w:rsidRDefault="00377752" w:rsidP="00377752">
                            <w:r>
                              <w:t>Dan Risner &amp; Son Excavating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Kozak’s Carquest Auto Parts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Shawano Auto Sales, Inc.</w:t>
                            </w:r>
                          </w:p>
                          <w:p w:rsidR="00377752" w:rsidRDefault="00377752" w:rsidP="00377752">
                            <w:r>
                              <w:t>DMD, INC DBA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Kozlovsky Dairy Equipment Inc</w:t>
                            </w:r>
                            <w:r>
                              <w:tab/>
                            </w:r>
                            <w:r>
                              <w:tab/>
                              <w:t>Splan Nutrition Consulting</w:t>
                            </w:r>
                          </w:p>
                          <w:p w:rsidR="00377752" w:rsidRDefault="00377752" w:rsidP="00377752">
                            <w:r>
                              <w:t xml:space="preserve">Finnegan Lake Walleye Club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Lakewood Motorsports Inc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St. Louis Trucking, Inc</w:t>
                            </w:r>
                          </w:p>
                          <w:p w:rsidR="00377752" w:rsidRDefault="00377752" w:rsidP="00377752">
                            <w:r>
                              <w:t>Finnegan Lake Walleye Club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Legacy Seeds Acquisition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Sunrise Dairy LLC</w:t>
                            </w:r>
                          </w:p>
                          <w:p w:rsidR="00377752" w:rsidRDefault="00377752" w:rsidP="00377752">
                            <w:r>
                              <w:t>F</w:t>
                            </w:r>
                            <w:r>
                              <w:t>lynn Energy LLC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Leslie &amp; Shirley Vorpahl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Suring Auto &amp; Hardware Inc</w:t>
                            </w:r>
                          </w:p>
                          <w:p w:rsidR="00377752" w:rsidRDefault="00377752" w:rsidP="00377752">
                            <w:r>
                              <w:t>Gardebrecht Farms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Luisier Well Drilling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The Boarding House</w:t>
                            </w:r>
                          </w:p>
                          <w:p w:rsidR="00377752" w:rsidRDefault="00377752" w:rsidP="00377752">
                            <w:r>
                              <w:t>Gillett FFA Alumni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Miller Transportation LLC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The Flower Shoppe Inc</w:t>
                            </w:r>
                          </w:p>
                          <w:p w:rsidR="00377752" w:rsidRDefault="00377752" w:rsidP="00377752">
                            <w:r>
                              <w:t>Gillett Milling Co, Inc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Nick Holtger Construction Corp.</w:t>
                            </w:r>
                            <w:r>
                              <w:tab/>
                            </w:r>
                            <w:r>
                              <w:tab/>
                              <w:t>United True Value Hardware, Inc</w:t>
                            </w:r>
                          </w:p>
                          <w:p w:rsidR="00377752" w:rsidRDefault="00377752" w:rsidP="00377752">
                            <w:r>
                              <w:t>Great Lakes Manufacturing Inc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Oconto Electric Cooperative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Valley Line Dairy, LLC</w:t>
                            </w:r>
                          </w:p>
                          <w:p w:rsidR="00377752" w:rsidRDefault="00377752" w:rsidP="00377752">
                            <w:r>
                              <w:t>Hot Rod Detailing LLC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Oconto Falls Insurance Center</w:t>
                            </w:r>
                            <w:r w:rsidR="004D5E23">
                              <w:tab/>
                            </w:r>
                            <w:r w:rsidR="004D5E23">
                              <w:tab/>
                            </w:r>
                            <w:r>
                              <w:t>Valley Veterinary Clinic, S.C.</w:t>
                            </w:r>
                          </w:p>
                          <w:p w:rsidR="00377752" w:rsidRDefault="00377752" w:rsidP="00377752">
                            <w:r>
                              <w:t>James Mahoney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 xml:space="preserve">Our Own Construction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652A5" id="Text Box 8" o:spid="_x0000_s1029" type="#_x0000_t202" style="position:absolute;margin-left:0;margin-top:202.8pt;width:567.55pt;height:225pt;z-index:2516695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:rsidR="00377752" w:rsidRDefault="00377752" w:rsidP="00377752">
                      <w:r>
                        <w:t>Beaver Machine, Inc.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Joey’s Midtown Restaurant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Pat’s Market Inc</w:t>
                      </w:r>
                    </w:p>
                    <w:p w:rsidR="00377752" w:rsidRDefault="00377752" w:rsidP="00377752">
                      <w:r>
                        <w:t>Chrysler</w:t>
                      </w:r>
                      <w:r>
                        <w:t xml:space="preserve"> World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Jones Funeral Service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Peshtigo National Bank</w:t>
                      </w:r>
                      <w:r>
                        <w:tab/>
                      </w:r>
                      <w:r>
                        <w:tab/>
                      </w:r>
                    </w:p>
                    <w:p w:rsidR="00377752" w:rsidRDefault="00377752" w:rsidP="00377752">
                      <w:r>
                        <w:t>CoVantage Credit Union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JTI Trucking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R&amp;R Assessing Service</w:t>
                      </w:r>
                    </w:p>
                    <w:p w:rsidR="00377752" w:rsidRDefault="00377752" w:rsidP="00377752">
                      <w:r>
                        <w:t>CP Feeds, LLC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Kohls Dairy Farm LLC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Roy Hubbard Memorial</w:t>
                      </w:r>
                    </w:p>
                    <w:p w:rsidR="00377752" w:rsidRDefault="00377752" w:rsidP="00377752">
                      <w:r>
                        <w:t>Dan Risner &amp; Son Excavating</w:t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Kozak’s Carquest Auto Parts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Shawano Auto Sales, Inc.</w:t>
                      </w:r>
                    </w:p>
                    <w:p w:rsidR="00377752" w:rsidRDefault="00377752" w:rsidP="00377752">
                      <w:r>
                        <w:t>DMD, INC DBA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Kozlovsky Dairy Equipment Inc</w:t>
                      </w:r>
                      <w:r>
                        <w:tab/>
                      </w:r>
                      <w:r>
                        <w:tab/>
                        <w:t>Splan Nutrition Consulting</w:t>
                      </w:r>
                    </w:p>
                    <w:p w:rsidR="00377752" w:rsidRDefault="00377752" w:rsidP="00377752">
                      <w:r>
                        <w:t xml:space="preserve">Finnegan Lake Walleye Club </w:t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Lakewood Motorsports Inc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St. Louis Trucking, Inc</w:t>
                      </w:r>
                    </w:p>
                    <w:p w:rsidR="00377752" w:rsidRDefault="00377752" w:rsidP="00377752">
                      <w:r>
                        <w:t>Finnegan Lake Walleye Club</w:t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Legacy Seeds Acquisition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Sunrise Dairy LLC</w:t>
                      </w:r>
                    </w:p>
                    <w:p w:rsidR="00377752" w:rsidRDefault="00377752" w:rsidP="00377752">
                      <w:r>
                        <w:t>F</w:t>
                      </w:r>
                      <w:r>
                        <w:t>lynn Energy LLC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Leslie &amp; Shirley Vorpahl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Suring Auto &amp; Hardware Inc</w:t>
                      </w:r>
                    </w:p>
                    <w:p w:rsidR="00377752" w:rsidRDefault="00377752" w:rsidP="00377752">
                      <w:r>
                        <w:t>Gardebrecht Farms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Luisier Well Drilling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The Boarding House</w:t>
                      </w:r>
                    </w:p>
                    <w:p w:rsidR="00377752" w:rsidRDefault="00377752" w:rsidP="00377752">
                      <w:r>
                        <w:t>Gillett FFA Alumni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Miller Transportation LLC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The Flower Shoppe Inc</w:t>
                      </w:r>
                    </w:p>
                    <w:p w:rsidR="00377752" w:rsidRDefault="00377752" w:rsidP="00377752">
                      <w:r>
                        <w:t>Gillett Milling Co, Inc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Nick Holtger Construction Corp.</w:t>
                      </w:r>
                      <w:r>
                        <w:tab/>
                      </w:r>
                      <w:r>
                        <w:tab/>
                        <w:t>United True Value Hardware, Inc</w:t>
                      </w:r>
                    </w:p>
                    <w:p w:rsidR="00377752" w:rsidRDefault="00377752" w:rsidP="00377752">
                      <w:r>
                        <w:t>Great Lakes Manufacturing Inc</w:t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Oconto Electric Cooperative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Valley Line Dairy, LLC</w:t>
                      </w:r>
                    </w:p>
                    <w:p w:rsidR="00377752" w:rsidRDefault="00377752" w:rsidP="00377752">
                      <w:r>
                        <w:t>Hot Rod Detailing LLC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Oconto Falls Insurance Center</w:t>
                      </w:r>
                      <w:r w:rsidR="004D5E23">
                        <w:tab/>
                      </w:r>
                      <w:r w:rsidR="004D5E23">
                        <w:tab/>
                      </w:r>
                      <w:r>
                        <w:t>Valley Veterinary Clinic, S.C.</w:t>
                      </w:r>
                    </w:p>
                    <w:p w:rsidR="00377752" w:rsidRDefault="00377752" w:rsidP="00377752">
                      <w:r>
                        <w:t>James Mahoney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 xml:space="preserve">Our Own Construction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752" w:rsidRPr="003777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7C274C8" wp14:editId="63F69F18">
                <wp:simplePos x="0" y="0"/>
                <wp:positionH relativeFrom="margin">
                  <wp:align>center</wp:align>
                </wp:positionH>
                <wp:positionV relativeFrom="paragraph">
                  <wp:posOffset>2207895</wp:posOffset>
                </wp:positionV>
                <wp:extent cx="5345430" cy="274320"/>
                <wp:effectExtent l="0" t="0" r="762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7752" w:rsidRDefault="00377752" w:rsidP="00015A1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Bronze Sponsors ($250)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274C8" id="Text Box 5" o:spid="_x0000_s1030" type="#_x0000_t202" style="position:absolute;margin-left:0;margin-top:173.85pt;width:420.9pt;height:21.6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" filled="f" stroked="f" strokecolor="black [0]" strokeweight="2pt">
                <v:textbox inset="2.88pt,2.88pt,2.88pt,2.88pt">
                  <w:txbxContent>
                    <w:p w:rsidR="00377752" w:rsidRDefault="00377752" w:rsidP="00015A1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Bronze Sponsors ($250)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752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48193CF" wp14:editId="5582AB99">
                <wp:simplePos x="0" y="0"/>
                <wp:positionH relativeFrom="column">
                  <wp:posOffset>-434340</wp:posOffset>
                </wp:positionH>
                <wp:positionV relativeFrom="paragraph">
                  <wp:posOffset>2165985</wp:posOffset>
                </wp:positionV>
                <wp:extent cx="7457440" cy="0"/>
                <wp:effectExtent l="17145" t="19050" r="2159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574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E0458" id="AutoShape 4" o:spid="_x0000_s1026" type="#_x0000_t32" style="position:absolute;margin-left:-34.2pt;margin-top:170.55pt;width:587.2pt;height:0;flip:y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" strokeweight="2pt">
                <v:shadow color="#ccc"/>
              </v:shape>
            </w:pict>
          </mc:Fallback>
        </mc:AlternateContent>
      </w:r>
      <w:r w:rsidR="00377752" w:rsidRPr="003777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B9F3FD2" wp14:editId="5A6D3751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7187565" cy="17907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7752" w:rsidRDefault="00377752" w:rsidP="00377752">
                            <w:r>
                              <w:t>A&amp;J Livestock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Blaser</w:t>
                            </w:r>
                            <w:r>
                              <w:t xml:space="preserve"> Farms, Inc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ab/>
                            </w:r>
                            <w:r>
                              <w:t>City of Gillett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77752" w:rsidRDefault="00377752" w:rsidP="00377752">
                            <w:r>
                              <w:t>American Foods Group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 xml:space="preserve">    </w:t>
                            </w:r>
                            <w:r>
                              <w:t>Gillett UTV Rentals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ab/>
                            </w:r>
                            <w:r>
                              <w:t>Eventide Design</w:t>
                            </w:r>
                          </w:p>
                          <w:p w:rsidR="00377752" w:rsidRDefault="00377752" w:rsidP="00377752">
                            <w:r>
                              <w:t>Diversified Woodcrafts, Inc</w:t>
                            </w:r>
                            <w:r w:rsidR="004D5E23">
                              <w:tab/>
                            </w:r>
                            <w:r w:rsidR="004D5E23">
                              <w:tab/>
                              <w:t xml:space="preserve">    </w:t>
                            </w:r>
                            <w:r>
                              <w:t>RL Hall Land Title Co, Inc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ab/>
                            </w:r>
                            <w:r>
                              <w:t>Gillett Dental Care SC</w:t>
                            </w:r>
                            <w:r>
                              <w:tab/>
                            </w:r>
                          </w:p>
                          <w:p w:rsidR="00377752" w:rsidRDefault="00377752" w:rsidP="00377752">
                            <w:r>
                              <w:t xml:space="preserve">GreenStone Farm Credit </w:t>
                            </w:r>
                            <w:r w:rsidR="004D5E23">
                              <w:t>Services</w:t>
                            </w:r>
                            <w:r w:rsidR="004D5E23">
                              <w:tab/>
                              <w:t xml:space="preserve">    </w:t>
                            </w:r>
                            <w:r>
                              <w:t>Seneca Foods Corp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ab/>
                            </w:r>
                            <w:r>
                              <w:t>Golden Corners Dairy LLC</w:t>
                            </w:r>
                          </w:p>
                          <w:p w:rsidR="00377752" w:rsidRDefault="00377752" w:rsidP="00377752">
                            <w:r>
                              <w:t>Horsens Homestea</w:t>
                            </w:r>
                            <w:r w:rsidR="004D5E23">
                              <w:t>d Farm</w:t>
                            </w:r>
                            <w:r w:rsidR="004D5E23">
                              <w:tab/>
                            </w:r>
                            <w:r w:rsidR="004D5E23">
                              <w:tab/>
                              <w:t xml:space="preserve">    </w:t>
                            </w:r>
                            <w:r>
                              <w:t>Suring FFA Alumni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5E23">
                              <w:tab/>
                            </w:r>
                            <w:r>
                              <w:t>Hometown Vet Clinic LLC</w:t>
                            </w:r>
                          </w:p>
                          <w:p w:rsidR="00377752" w:rsidRDefault="00377752" w:rsidP="00377752">
                            <w:r>
                              <w:t>HSHS/Prevea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Mike’s Plumbing &amp; Heating</w:t>
                            </w:r>
                          </w:p>
                          <w:p w:rsidR="00377752" w:rsidRDefault="00377752" w:rsidP="00377752">
                            <w:r>
                              <w:t>Iver</w:t>
                            </w:r>
                            <w:r>
                              <w:t>son’s Piggly Wiggly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Oconto Falls FFA Alumni</w:t>
                            </w:r>
                          </w:p>
                          <w:p w:rsidR="00377752" w:rsidRDefault="00377752" w:rsidP="00377752">
                            <w:r>
                              <w:t>J&amp;M Shavings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T&amp;T Builders, Inc.</w:t>
                            </w:r>
                          </w:p>
                          <w:p w:rsidR="00377752" w:rsidRDefault="00377752" w:rsidP="00377752">
                            <w:r>
                              <w:t>O</w:t>
                            </w:r>
                            <w:r>
                              <w:t>conto County Lumber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Waste Control Service, Inc</w:t>
                            </w:r>
                          </w:p>
                          <w:p w:rsidR="00377752" w:rsidRDefault="00377752" w:rsidP="00377752">
                            <w:r>
                              <w:t> </w:t>
                            </w:r>
                            <w:r w:rsidR="004D5E2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F3FD2" id="_x0000_s1031" type="#_x0000_t202" style="position:absolute;margin-left:0;margin-top:30pt;width:565.95pt;height:141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1TDgMAALU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" filled="f" stroked="f" strokecolor="black [0]" strokeweight="2pt">
                <v:textbox inset="2.88pt,2.88pt,2.88pt,2.88pt">
                  <w:txbxContent>
                    <w:p w:rsidR="00377752" w:rsidRDefault="00377752" w:rsidP="00377752">
                      <w:r>
                        <w:t>A&amp;J Livestock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Blaser</w:t>
                      </w:r>
                      <w:r>
                        <w:t xml:space="preserve"> Farms, Inc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ab/>
                      </w:r>
                      <w:r>
                        <w:t>City of Gillett</w:t>
                      </w:r>
                      <w:r>
                        <w:tab/>
                      </w:r>
                      <w:r>
                        <w:tab/>
                      </w:r>
                    </w:p>
                    <w:p w:rsidR="00377752" w:rsidRDefault="00377752" w:rsidP="00377752">
                      <w:r>
                        <w:t>American Foods Group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 xml:space="preserve">    </w:t>
                      </w:r>
                      <w:r>
                        <w:t>Gillett UTV Rentals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ab/>
                      </w:r>
                      <w:r>
                        <w:t>Eventide Design</w:t>
                      </w:r>
                    </w:p>
                    <w:p w:rsidR="00377752" w:rsidRDefault="00377752" w:rsidP="00377752">
                      <w:r>
                        <w:t>Diversified Woodcrafts, Inc</w:t>
                      </w:r>
                      <w:r w:rsidR="004D5E23">
                        <w:tab/>
                      </w:r>
                      <w:r w:rsidR="004D5E23">
                        <w:tab/>
                        <w:t xml:space="preserve">    </w:t>
                      </w:r>
                      <w:r>
                        <w:t>RL Hall Land Title Co, Inc</w:t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ab/>
                      </w:r>
                      <w:r>
                        <w:t>Gillett Dental Care SC</w:t>
                      </w:r>
                      <w:r>
                        <w:tab/>
                      </w:r>
                    </w:p>
                    <w:p w:rsidR="00377752" w:rsidRDefault="00377752" w:rsidP="00377752">
                      <w:r>
                        <w:t xml:space="preserve">GreenStone Farm Credit </w:t>
                      </w:r>
                      <w:r w:rsidR="004D5E23">
                        <w:t>Services</w:t>
                      </w:r>
                      <w:r w:rsidR="004D5E23">
                        <w:tab/>
                        <w:t xml:space="preserve">    </w:t>
                      </w:r>
                      <w:r>
                        <w:t>Seneca Foods Corp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ab/>
                      </w:r>
                      <w:r>
                        <w:t>Golden Corners Dairy LLC</w:t>
                      </w:r>
                    </w:p>
                    <w:p w:rsidR="00377752" w:rsidRDefault="00377752" w:rsidP="00377752">
                      <w:r>
                        <w:t>Horsens Homestea</w:t>
                      </w:r>
                      <w:r w:rsidR="004D5E23">
                        <w:t>d Farm</w:t>
                      </w:r>
                      <w:r w:rsidR="004D5E23">
                        <w:tab/>
                      </w:r>
                      <w:r w:rsidR="004D5E23">
                        <w:tab/>
                        <w:t xml:space="preserve">    </w:t>
                      </w:r>
                      <w:r>
                        <w:t>Suring FFA Alumni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5E23">
                        <w:tab/>
                      </w:r>
                      <w:r>
                        <w:t>Hometown Vet Clinic LLC</w:t>
                      </w:r>
                    </w:p>
                    <w:p w:rsidR="00377752" w:rsidRDefault="00377752" w:rsidP="00377752">
                      <w:r>
                        <w:t>HSHS/Prevea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Mike’s Plumbing &amp; Heating</w:t>
                      </w:r>
                    </w:p>
                    <w:p w:rsidR="00377752" w:rsidRDefault="00377752" w:rsidP="00377752">
                      <w:r>
                        <w:t>Iver</w:t>
                      </w:r>
                      <w:r>
                        <w:t>son’s Piggly Wiggly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Oconto Falls FFA Alumni</w:t>
                      </w:r>
                    </w:p>
                    <w:p w:rsidR="00377752" w:rsidRDefault="00377752" w:rsidP="00377752">
                      <w:r>
                        <w:t>J&amp;M Shavings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T&amp;T Builders, Inc.</w:t>
                      </w:r>
                    </w:p>
                    <w:p w:rsidR="00377752" w:rsidRDefault="00377752" w:rsidP="00377752">
                      <w:r>
                        <w:t>O</w:t>
                      </w:r>
                      <w:r>
                        <w:t>conto County Lumber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Waste Control Service, Inc</w:t>
                      </w:r>
                    </w:p>
                    <w:p w:rsidR="00377752" w:rsidRDefault="00377752" w:rsidP="00377752">
                      <w:r>
                        <w:t> </w:t>
                      </w:r>
                      <w:r w:rsidR="004D5E23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752" w:rsidRPr="003777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57C28FC" wp14:editId="72E7D03D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7364730" cy="267335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473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7752" w:rsidRDefault="00377752" w:rsidP="003777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Animal Show Sponsors ($1,000)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Gold Sponsors ($750)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Silver Sponsors ($500)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28FC" id="_x0000_s1032" type="#_x0000_t202" style="position:absolute;margin-left:0;margin-top:3pt;width:579.9pt;height:21.05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" filled="f" stroked="f" strokecolor="black [0]" strokeweight="2pt">
                <v:textbox inset="2.88pt,2.88pt,2.88pt,2.88pt">
                  <w:txbxContent>
                    <w:p w:rsidR="00377752" w:rsidRDefault="00377752" w:rsidP="003777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Animal Show Sponsors ($1,000)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Gold Sponsors ($750)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Silver Sponsors ($500)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5140" w:rsidSect="0059069B">
      <w:pgSz w:w="12240" w:h="15840"/>
      <w:pgMar w:top="720" w:right="864" w:bottom="720" w:left="864" w:header="144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72" w:rsidRDefault="001F2B72">
      <w:r>
        <w:separator/>
      </w:r>
    </w:p>
  </w:endnote>
  <w:endnote w:type="continuationSeparator" w:id="0">
    <w:p w:rsidR="001F2B72" w:rsidRDefault="001F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iffon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72" w:rsidRDefault="001F2B72">
      <w:r>
        <w:separator/>
      </w:r>
    </w:p>
  </w:footnote>
  <w:footnote w:type="continuationSeparator" w:id="0">
    <w:p w:rsidR="001F2B72" w:rsidRDefault="001F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4320" w:hanging="43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4320" w:hanging="432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F6933"/>
    <w:multiLevelType w:val="hybridMultilevel"/>
    <w:tmpl w:val="93F8F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2747E"/>
    <w:multiLevelType w:val="hybridMultilevel"/>
    <w:tmpl w:val="C1CE8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C32708"/>
    <w:multiLevelType w:val="hybridMultilevel"/>
    <w:tmpl w:val="11404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6"/>
      <w:lvl w:ilvl="0">
        <w:start w:val="1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C2"/>
    <w:rsid w:val="00002FA7"/>
    <w:rsid w:val="0000722E"/>
    <w:rsid w:val="00010C85"/>
    <w:rsid w:val="00013101"/>
    <w:rsid w:val="00015A1F"/>
    <w:rsid w:val="00035FEA"/>
    <w:rsid w:val="00043EF9"/>
    <w:rsid w:val="00044035"/>
    <w:rsid w:val="00044CC0"/>
    <w:rsid w:val="00051481"/>
    <w:rsid w:val="00051BB4"/>
    <w:rsid w:val="0005354B"/>
    <w:rsid w:val="00053B3E"/>
    <w:rsid w:val="00057885"/>
    <w:rsid w:val="000601F1"/>
    <w:rsid w:val="0006045C"/>
    <w:rsid w:val="00061A34"/>
    <w:rsid w:val="00065FEB"/>
    <w:rsid w:val="0006794E"/>
    <w:rsid w:val="0007373D"/>
    <w:rsid w:val="00092CCE"/>
    <w:rsid w:val="000A0E88"/>
    <w:rsid w:val="000A1D1A"/>
    <w:rsid w:val="000A5D5F"/>
    <w:rsid w:val="000A69E7"/>
    <w:rsid w:val="000B2C7B"/>
    <w:rsid w:val="000C2717"/>
    <w:rsid w:val="000C6707"/>
    <w:rsid w:val="000D2738"/>
    <w:rsid w:val="000D638F"/>
    <w:rsid w:val="000E1AB6"/>
    <w:rsid w:val="000E5F40"/>
    <w:rsid w:val="000E7F66"/>
    <w:rsid w:val="000F184C"/>
    <w:rsid w:val="000F677C"/>
    <w:rsid w:val="00106769"/>
    <w:rsid w:val="00113FB5"/>
    <w:rsid w:val="0011441D"/>
    <w:rsid w:val="001166AC"/>
    <w:rsid w:val="001351E3"/>
    <w:rsid w:val="00141A77"/>
    <w:rsid w:val="00146C79"/>
    <w:rsid w:val="00180280"/>
    <w:rsid w:val="00187745"/>
    <w:rsid w:val="001A3333"/>
    <w:rsid w:val="001A4EF7"/>
    <w:rsid w:val="001B0427"/>
    <w:rsid w:val="001C3FD6"/>
    <w:rsid w:val="001D0DC2"/>
    <w:rsid w:val="001D341D"/>
    <w:rsid w:val="001E66F6"/>
    <w:rsid w:val="001E7F62"/>
    <w:rsid w:val="001F2B72"/>
    <w:rsid w:val="001F641B"/>
    <w:rsid w:val="00201638"/>
    <w:rsid w:val="00202762"/>
    <w:rsid w:val="00206CD4"/>
    <w:rsid w:val="00211849"/>
    <w:rsid w:val="00212063"/>
    <w:rsid w:val="00222A4D"/>
    <w:rsid w:val="002250AE"/>
    <w:rsid w:val="002378AD"/>
    <w:rsid w:val="00250B03"/>
    <w:rsid w:val="002649A1"/>
    <w:rsid w:val="002709A7"/>
    <w:rsid w:val="00273758"/>
    <w:rsid w:val="002922ED"/>
    <w:rsid w:val="002A4BC1"/>
    <w:rsid w:val="002B6E4E"/>
    <w:rsid w:val="002C12D8"/>
    <w:rsid w:val="002C42E2"/>
    <w:rsid w:val="002D5CE1"/>
    <w:rsid w:val="002E793B"/>
    <w:rsid w:val="002F2080"/>
    <w:rsid w:val="002F3248"/>
    <w:rsid w:val="0030347D"/>
    <w:rsid w:val="00304721"/>
    <w:rsid w:val="00331EB4"/>
    <w:rsid w:val="003339BF"/>
    <w:rsid w:val="003361B3"/>
    <w:rsid w:val="0033641C"/>
    <w:rsid w:val="003379AD"/>
    <w:rsid w:val="00365839"/>
    <w:rsid w:val="00370B4F"/>
    <w:rsid w:val="0037196E"/>
    <w:rsid w:val="00375A78"/>
    <w:rsid w:val="00376137"/>
    <w:rsid w:val="00377752"/>
    <w:rsid w:val="003879F4"/>
    <w:rsid w:val="00397C91"/>
    <w:rsid w:val="003A4EEB"/>
    <w:rsid w:val="003B534E"/>
    <w:rsid w:val="003B7008"/>
    <w:rsid w:val="003C2E57"/>
    <w:rsid w:val="003C70BE"/>
    <w:rsid w:val="003D37D7"/>
    <w:rsid w:val="003F54D6"/>
    <w:rsid w:val="00411DEA"/>
    <w:rsid w:val="004173D4"/>
    <w:rsid w:val="004177E0"/>
    <w:rsid w:val="00417B93"/>
    <w:rsid w:val="0042304C"/>
    <w:rsid w:val="00423390"/>
    <w:rsid w:val="00424740"/>
    <w:rsid w:val="00425FAA"/>
    <w:rsid w:val="004435C1"/>
    <w:rsid w:val="00456013"/>
    <w:rsid w:val="00456AEE"/>
    <w:rsid w:val="00457F08"/>
    <w:rsid w:val="004617AD"/>
    <w:rsid w:val="00484151"/>
    <w:rsid w:val="004850E5"/>
    <w:rsid w:val="00485140"/>
    <w:rsid w:val="00486F9E"/>
    <w:rsid w:val="00497F82"/>
    <w:rsid w:val="004A13CA"/>
    <w:rsid w:val="004A2F99"/>
    <w:rsid w:val="004B6ACF"/>
    <w:rsid w:val="004B71B2"/>
    <w:rsid w:val="004C550E"/>
    <w:rsid w:val="004C55DA"/>
    <w:rsid w:val="004C64C7"/>
    <w:rsid w:val="004C697E"/>
    <w:rsid w:val="004D443B"/>
    <w:rsid w:val="004D5E23"/>
    <w:rsid w:val="004E159F"/>
    <w:rsid w:val="004F521B"/>
    <w:rsid w:val="004F5CAF"/>
    <w:rsid w:val="005036A0"/>
    <w:rsid w:val="00507691"/>
    <w:rsid w:val="00512113"/>
    <w:rsid w:val="005168B5"/>
    <w:rsid w:val="00522027"/>
    <w:rsid w:val="00526BE7"/>
    <w:rsid w:val="00534889"/>
    <w:rsid w:val="00535663"/>
    <w:rsid w:val="00540529"/>
    <w:rsid w:val="00540A88"/>
    <w:rsid w:val="00545BA8"/>
    <w:rsid w:val="00547056"/>
    <w:rsid w:val="0054732D"/>
    <w:rsid w:val="0055134C"/>
    <w:rsid w:val="005514B9"/>
    <w:rsid w:val="00555DB1"/>
    <w:rsid w:val="00565F8B"/>
    <w:rsid w:val="00583DF6"/>
    <w:rsid w:val="00587155"/>
    <w:rsid w:val="0059069B"/>
    <w:rsid w:val="0059307F"/>
    <w:rsid w:val="00597FD7"/>
    <w:rsid w:val="005A3A45"/>
    <w:rsid w:val="005A7A2D"/>
    <w:rsid w:val="005B1574"/>
    <w:rsid w:val="005B205B"/>
    <w:rsid w:val="005C36EC"/>
    <w:rsid w:val="005C4BF2"/>
    <w:rsid w:val="005C6118"/>
    <w:rsid w:val="005D2DBE"/>
    <w:rsid w:val="005E0BA4"/>
    <w:rsid w:val="005E11FD"/>
    <w:rsid w:val="005E3A8D"/>
    <w:rsid w:val="005E5784"/>
    <w:rsid w:val="005F6257"/>
    <w:rsid w:val="006009C4"/>
    <w:rsid w:val="00600D1A"/>
    <w:rsid w:val="00607CF7"/>
    <w:rsid w:val="00614CCB"/>
    <w:rsid w:val="00624C4F"/>
    <w:rsid w:val="00630F4D"/>
    <w:rsid w:val="006421A4"/>
    <w:rsid w:val="00644066"/>
    <w:rsid w:val="006452F9"/>
    <w:rsid w:val="006458B4"/>
    <w:rsid w:val="00646766"/>
    <w:rsid w:val="00651A12"/>
    <w:rsid w:val="006A0CDE"/>
    <w:rsid w:val="006B15F7"/>
    <w:rsid w:val="006C2B16"/>
    <w:rsid w:val="006C398A"/>
    <w:rsid w:val="006C48B7"/>
    <w:rsid w:val="006C7BCC"/>
    <w:rsid w:val="006D5D2D"/>
    <w:rsid w:val="006E4900"/>
    <w:rsid w:val="006E794A"/>
    <w:rsid w:val="006F599A"/>
    <w:rsid w:val="0070120E"/>
    <w:rsid w:val="00703270"/>
    <w:rsid w:val="00704020"/>
    <w:rsid w:val="0072049A"/>
    <w:rsid w:val="00724589"/>
    <w:rsid w:val="007266E4"/>
    <w:rsid w:val="00732601"/>
    <w:rsid w:val="00750312"/>
    <w:rsid w:val="007553B9"/>
    <w:rsid w:val="00764398"/>
    <w:rsid w:val="007721B4"/>
    <w:rsid w:val="007871F3"/>
    <w:rsid w:val="007905CD"/>
    <w:rsid w:val="007A2021"/>
    <w:rsid w:val="007A521F"/>
    <w:rsid w:val="007B65C1"/>
    <w:rsid w:val="007B6E5F"/>
    <w:rsid w:val="007C12B5"/>
    <w:rsid w:val="007C425A"/>
    <w:rsid w:val="007D0D6D"/>
    <w:rsid w:val="007E230A"/>
    <w:rsid w:val="007E4956"/>
    <w:rsid w:val="007F1759"/>
    <w:rsid w:val="007F55CD"/>
    <w:rsid w:val="00801437"/>
    <w:rsid w:val="00803081"/>
    <w:rsid w:val="008218C2"/>
    <w:rsid w:val="00833178"/>
    <w:rsid w:val="00843014"/>
    <w:rsid w:val="008506F7"/>
    <w:rsid w:val="00854339"/>
    <w:rsid w:val="00855C41"/>
    <w:rsid w:val="008620AF"/>
    <w:rsid w:val="008B13BB"/>
    <w:rsid w:val="008B42B1"/>
    <w:rsid w:val="008B72F1"/>
    <w:rsid w:val="008C0975"/>
    <w:rsid w:val="008C2BA4"/>
    <w:rsid w:val="008D24ED"/>
    <w:rsid w:val="008D4CE3"/>
    <w:rsid w:val="008D6C0A"/>
    <w:rsid w:val="008E20DA"/>
    <w:rsid w:val="008F0674"/>
    <w:rsid w:val="008F7A3F"/>
    <w:rsid w:val="0091519E"/>
    <w:rsid w:val="00915EE3"/>
    <w:rsid w:val="00924E7F"/>
    <w:rsid w:val="0093484D"/>
    <w:rsid w:val="009420A7"/>
    <w:rsid w:val="009428FE"/>
    <w:rsid w:val="00943C37"/>
    <w:rsid w:val="00944CAA"/>
    <w:rsid w:val="00946979"/>
    <w:rsid w:val="00954CC7"/>
    <w:rsid w:val="00961432"/>
    <w:rsid w:val="0096232E"/>
    <w:rsid w:val="009629CB"/>
    <w:rsid w:val="0096530A"/>
    <w:rsid w:val="0097687A"/>
    <w:rsid w:val="00984CB0"/>
    <w:rsid w:val="00990508"/>
    <w:rsid w:val="00990F0E"/>
    <w:rsid w:val="00997AD8"/>
    <w:rsid w:val="009A1590"/>
    <w:rsid w:val="009A36E7"/>
    <w:rsid w:val="009A396E"/>
    <w:rsid w:val="009A50E7"/>
    <w:rsid w:val="009B796A"/>
    <w:rsid w:val="009C105E"/>
    <w:rsid w:val="009D4D66"/>
    <w:rsid w:val="009D7EFF"/>
    <w:rsid w:val="009E1843"/>
    <w:rsid w:val="009E5AF6"/>
    <w:rsid w:val="009E5B12"/>
    <w:rsid w:val="009E732C"/>
    <w:rsid w:val="009F76CA"/>
    <w:rsid w:val="00A001B5"/>
    <w:rsid w:val="00A03B50"/>
    <w:rsid w:val="00A21D8E"/>
    <w:rsid w:val="00A351CC"/>
    <w:rsid w:val="00A37E32"/>
    <w:rsid w:val="00A4555F"/>
    <w:rsid w:val="00A466AD"/>
    <w:rsid w:val="00A46A91"/>
    <w:rsid w:val="00A50797"/>
    <w:rsid w:val="00A666E9"/>
    <w:rsid w:val="00A806D2"/>
    <w:rsid w:val="00A9002B"/>
    <w:rsid w:val="00A93813"/>
    <w:rsid w:val="00A93E11"/>
    <w:rsid w:val="00AA1460"/>
    <w:rsid w:val="00AD18B5"/>
    <w:rsid w:val="00AD30A8"/>
    <w:rsid w:val="00AD5868"/>
    <w:rsid w:val="00AD5AD7"/>
    <w:rsid w:val="00AD6647"/>
    <w:rsid w:val="00AE3A93"/>
    <w:rsid w:val="00AE6C25"/>
    <w:rsid w:val="00AE78A3"/>
    <w:rsid w:val="00AF29A9"/>
    <w:rsid w:val="00B0295D"/>
    <w:rsid w:val="00B0385E"/>
    <w:rsid w:val="00B04AE1"/>
    <w:rsid w:val="00B10724"/>
    <w:rsid w:val="00B153DE"/>
    <w:rsid w:val="00B3073A"/>
    <w:rsid w:val="00B3535D"/>
    <w:rsid w:val="00B3579F"/>
    <w:rsid w:val="00B406C5"/>
    <w:rsid w:val="00B57E88"/>
    <w:rsid w:val="00B62A94"/>
    <w:rsid w:val="00B637AF"/>
    <w:rsid w:val="00B63FFB"/>
    <w:rsid w:val="00B64115"/>
    <w:rsid w:val="00B65BC3"/>
    <w:rsid w:val="00B677C8"/>
    <w:rsid w:val="00B709FB"/>
    <w:rsid w:val="00B83D78"/>
    <w:rsid w:val="00BA1681"/>
    <w:rsid w:val="00BA41B0"/>
    <w:rsid w:val="00BA700F"/>
    <w:rsid w:val="00BB4AFE"/>
    <w:rsid w:val="00BB7B0C"/>
    <w:rsid w:val="00BC679A"/>
    <w:rsid w:val="00BC77DE"/>
    <w:rsid w:val="00BD01FA"/>
    <w:rsid w:val="00BD70B8"/>
    <w:rsid w:val="00BE4281"/>
    <w:rsid w:val="00BE43E7"/>
    <w:rsid w:val="00BE4723"/>
    <w:rsid w:val="00C007F7"/>
    <w:rsid w:val="00C05071"/>
    <w:rsid w:val="00C22297"/>
    <w:rsid w:val="00C27F73"/>
    <w:rsid w:val="00C331BA"/>
    <w:rsid w:val="00C36967"/>
    <w:rsid w:val="00C4711F"/>
    <w:rsid w:val="00C547AF"/>
    <w:rsid w:val="00C55567"/>
    <w:rsid w:val="00C60202"/>
    <w:rsid w:val="00C671EE"/>
    <w:rsid w:val="00C67D98"/>
    <w:rsid w:val="00C84BA3"/>
    <w:rsid w:val="00C86C12"/>
    <w:rsid w:val="00C954A0"/>
    <w:rsid w:val="00C96BD1"/>
    <w:rsid w:val="00CA2185"/>
    <w:rsid w:val="00CB7E95"/>
    <w:rsid w:val="00CC5309"/>
    <w:rsid w:val="00CC6A6D"/>
    <w:rsid w:val="00CD7A31"/>
    <w:rsid w:val="00CF03E0"/>
    <w:rsid w:val="00CF533D"/>
    <w:rsid w:val="00D112E5"/>
    <w:rsid w:val="00D1534B"/>
    <w:rsid w:val="00D17D26"/>
    <w:rsid w:val="00D26072"/>
    <w:rsid w:val="00D320CE"/>
    <w:rsid w:val="00D33BA4"/>
    <w:rsid w:val="00D3717A"/>
    <w:rsid w:val="00D37E74"/>
    <w:rsid w:val="00D42106"/>
    <w:rsid w:val="00D424B5"/>
    <w:rsid w:val="00D4648F"/>
    <w:rsid w:val="00D519BF"/>
    <w:rsid w:val="00D52B48"/>
    <w:rsid w:val="00D54E4A"/>
    <w:rsid w:val="00D62EA7"/>
    <w:rsid w:val="00D77946"/>
    <w:rsid w:val="00D86330"/>
    <w:rsid w:val="00D943E0"/>
    <w:rsid w:val="00D9749F"/>
    <w:rsid w:val="00DB47C9"/>
    <w:rsid w:val="00DB677B"/>
    <w:rsid w:val="00DC0C92"/>
    <w:rsid w:val="00DC3007"/>
    <w:rsid w:val="00DD1B28"/>
    <w:rsid w:val="00DE4AA3"/>
    <w:rsid w:val="00DE4B2A"/>
    <w:rsid w:val="00DE7808"/>
    <w:rsid w:val="00DF63BE"/>
    <w:rsid w:val="00E00DCC"/>
    <w:rsid w:val="00E03C2C"/>
    <w:rsid w:val="00E0539A"/>
    <w:rsid w:val="00E068AE"/>
    <w:rsid w:val="00E1192D"/>
    <w:rsid w:val="00E1349E"/>
    <w:rsid w:val="00E16E5E"/>
    <w:rsid w:val="00E22260"/>
    <w:rsid w:val="00E330DB"/>
    <w:rsid w:val="00E34F7D"/>
    <w:rsid w:val="00E35342"/>
    <w:rsid w:val="00E364D8"/>
    <w:rsid w:val="00E41248"/>
    <w:rsid w:val="00E43961"/>
    <w:rsid w:val="00E5027C"/>
    <w:rsid w:val="00E52577"/>
    <w:rsid w:val="00E54F2F"/>
    <w:rsid w:val="00E62591"/>
    <w:rsid w:val="00E7170D"/>
    <w:rsid w:val="00E71BD8"/>
    <w:rsid w:val="00E77407"/>
    <w:rsid w:val="00E80C05"/>
    <w:rsid w:val="00E82B73"/>
    <w:rsid w:val="00E82FF6"/>
    <w:rsid w:val="00E937B9"/>
    <w:rsid w:val="00E97A53"/>
    <w:rsid w:val="00E97E49"/>
    <w:rsid w:val="00EA42B2"/>
    <w:rsid w:val="00EA4965"/>
    <w:rsid w:val="00EB0208"/>
    <w:rsid w:val="00EB3962"/>
    <w:rsid w:val="00EB457D"/>
    <w:rsid w:val="00EC148E"/>
    <w:rsid w:val="00ED103F"/>
    <w:rsid w:val="00ED18F1"/>
    <w:rsid w:val="00ED27CC"/>
    <w:rsid w:val="00EE2D10"/>
    <w:rsid w:val="00EE4ECF"/>
    <w:rsid w:val="00EF2023"/>
    <w:rsid w:val="00EF2A64"/>
    <w:rsid w:val="00F168A8"/>
    <w:rsid w:val="00F32344"/>
    <w:rsid w:val="00F34B93"/>
    <w:rsid w:val="00F47F9F"/>
    <w:rsid w:val="00F725F7"/>
    <w:rsid w:val="00F728B9"/>
    <w:rsid w:val="00F77D11"/>
    <w:rsid w:val="00F81A63"/>
    <w:rsid w:val="00F85B93"/>
    <w:rsid w:val="00F87A21"/>
    <w:rsid w:val="00F90299"/>
    <w:rsid w:val="00F90C7A"/>
    <w:rsid w:val="00F924EA"/>
    <w:rsid w:val="00F94348"/>
    <w:rsid w:val="00FA6319"/>
    <w:rsid w:val="00FB4B2B"/>
    <w:rsid w:val="00FB6C26"/>
    <w:rsid w:val="00FC07B3"/>
    <w:rsid w:val="00FC38E1"/>
    <w:rsid w:val="00FC3E72"/>
    <w:rsid w:val="00FC4C08"/>
    <w:rsid w:val="00FD50B5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."/>
  <w:listSeparator w:val=","/>
  <w14:docId w14:val="5BE0E43B"/>
  <w15:chartTrackingRefBased/>
  <w15:docId w15:val="{7DC2E185-DA4B-4339-B976-71A31F4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Griffon" w:hAnsi="Griffon" w:cs="Griffo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Univers" w:hAnsi="Univers" w:cs="Univers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6480" w:hanging="6480"/>
      <w:jc w:val="both"/>
      <w:outlineLvl w:val="2"/>
    </w:pPr>
    <w:rPr>
      <w:rFonts w:ascii="Univers" w:hAnsi="Univers" w:cs="Univers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Univers" w:hAnsi="Univers" w:cs="Univers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Univers" w:hAnsi="Univers" w:cs="Univers"/>
      <w:b/>
      <w:bCs/>
    </w:rPr>
  </w:style>
  <w:style w:type="paragraph" w:styleId="Subtitle">
    <w:name w:val="Subtitle"/>
    <w:basedOn w:val="Normal"/>
    <w:qFormat/>
    <w:pPr>
      <w:widowControl/>
      <w:autoSpaceDE/>
      <w:autoSpaceDN/>
      <w:adjustRightInd/>
    </w:pPr>
    <w:rPr>
      <w:rFonts w:ascii="Arial" w:hAnsi="Arial" w:cs="Arial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rsid w:val="00F924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24EA"/>
  </w:style>
  <w:style w:type="paragraph" w:styleId="BalloonText">
    <w:name w:val="Balloon Text"/>
    <w:basedOn w:val="Normal"/>
    <w:link w:val="BalloonTextChar"/>
    <w:rsid w:val="00AD1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18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49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49A1"/>
    <w:rPr>
      <w:rFonts w:ascii="Griffon" w:hAnsi="Griffon" w:cs="Griffon"/>
      <w:sz w:val="24"/>
      <w:szCs w:val="24"/>
    </w:rPr>
  </w:style>
  <w:style w:type="character" w:customStyle="1" w:styleId="FooterChar">
    <w:name w:val="Footer Char"/>
    <w:link w:val="Footer"/>
    <w:uiPriority w:val="99"/>
    <w:rsid w:val="000A69E7"/>
    <w:rPr>
      <w:rFonts w:ascii="Griffon" w:hAnsi="Griffon" w:cs="Griffon"/>
      <w:sz w:val="24"/>
      <w:szCs w:val="24"/>
    </w:rPr>
  </w:style>
  <w:style w:type="table" w:styleId="TableGrid">
    <w:name w:val="Table Grid"/>
    <w:basedOn w:val="TableNormal"/>
    <w:rsid w:val="001F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mora11ajOAhXEwiYKHTERBNoQjRwIBw&amp;url=https://www.pinterest.com/pin/510032726528538132/&amp;bvm=bv.128617741,d.eWE&amp;psig=AFQjCNF_rr-H3SuTrF1zR1ObPcd6y4DP7Q&amp;ust=14704312267045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0D5A-C378-445F-AFC7-957BB7EB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943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OCONTO COUNTY FAIR</vt:lpstr>
    </vt:vector>
  </TitlesOfParts>
  <Company>UWEX - Oconto County</Company>
  <LinksUpToDate>false</LinksUpToDate>
  <CharactersWithSpaces>6263</CharactersWithSpaces>
  <SharedDoc>false</SharedDoc>
  <HLinks>
    <vt:vector size="6" baseType="variant">
      <vt:variant>
        <vt:i4>6684686</vt:i4>
      </vt:variant>
      <vt:variant>
        <vt:i4>-1</vt:i4>
      </vt:variant>
      <vt:variant>
        <vt:i4>1036</vt:i4>
      </vt:variant>
      <vt:variant>
        <vt:i4>4</vt:i4>
      </vt:variant>
      <vt:variant>
        <vt:lpwstr>https://www.google.com/url?sa=i&amp;rct=j&amp;q=&amp;esrc=s&amp;source=images&amp;cd=&amp;cad=rja&amp;uact=8&amp;ved=0ahUKEwjmora11ajOAhXEwiYKHTERBNoQjRwIBw&amp;url=https://www.pinterest.com/pin/510032726528538132/&amp;bvm=bv.128617741,d.eWE&amp;psig=AFQjCNF_rr-H3SuTrF1zR1ObPcd6y4DP7Q&amp;ust=1470431226704505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OCONTO COUNTY FAIR</dc:title>
  <dc:subject/>
  <dc:creator>BECKYD</dc:creator>
  <cp:keywords/>
  <cp:lastModifiedBy>Amy Brehmer</cp:lastModifiedBy>
  <cp:revision>4</cp:revision>
  <cp:lastPrinted>2022-08-21T02:26:00Z</cp:lastPrinted>
  <dcterms:created xsi:type="dcterms:W3CDTF">2022-08-20T18:23:00Z</dcterms:created>
  <dcterms:modified xsi:type="dcterms:W3CDTF">2022-08-21T02:30:00Z</dcterms:modified>
</cp:coreProperties>
</file>